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ED" w:rsidRDefault="006004ED" w:rsidP="00E202E4">
      <w:pPr>
        <w:jc w:val="both"/>
        <w:rPr>
          <w:b/>
          <w:bCs/>
          <w:noProof/>
          <w:sz w:val="24"/>
          <w:szCs w:val="24"/>
        </w:rPr>
      </w:pPr>
      <w:r w:rsidRPr="00CA5E14">
        <w:rPr>
          <w:b/>
          <w:bCs/>
          <w:noProof/>
          <w:sz w:val="24"/>
          <w:szCs w:val="24"/>
        </w:rPr>
        <w:t xml:space="preserve">                                                    </w:t>
      </w:r>
    </w:p>
    <w:p w:rsidR="006004ED" w:rsidRDefault="006004ED" w:rsidP="00E202E4">
      <w:pPr>
        <w:jc w:val="both"/>
        <w:rPr>
          <w:b/>
          <w:bCs/>
          <w:noProof/>
          <w:sz w:val="24"/>
          <w:szCs w:val="24"/>
        </w:rPr>
      </w:pPr>
    </w:p>
    <w:p w:rsidR="00042E25" w:rsidRPr="00042E25" w:rsidRDefault="00042E25" w:rsidP="00042E25">
      <w:pPr>
        <w:jc w:val="center"/>
        <w:rPr>
          <w:sz w:val="24"/>
          <w:szCs w:val="24"/>
        </w:rPr>
      </w:pPr>
      <w:r w:rsidRPr="00042E25">
        <w:rPr>
          <w:sz w:val="24"/>
          <w:szCs w:val="24"/>
        </w:rPr>
        <w:t>ГОСУДАРСТВЕННОЕ БЮДЖЕТНОЕ УЧРЕЖДЕНИЕ ЗДРАВООХРАНЕНИЯ</w:t>
      </w:r>
    </w:p>
    <w:p w:rsidR="00042E25" w:rsidRPr="00042E25" w:rsidRDefault="00042E25" w:rsidP="00042E25">
      <w:pPr>
        <w:jc w:val="center"/>
        <w:rPr>
          <w:sz w:val="24"/>
          <w:szCs w:val="24"/>
        </w:rPr>
      </w:pPr>
      <w:r w:rsidRPr="00042E25">
        <w:rPr>
          <w:sz w:val="24"/>
          <w:szCs w:val="24"/>
        </w:rPr>
        <w:t>«Выселковская центральная районная больница имени заслуженного врача РФ</w:t>
      </w:r>
    </w:p>
    <w:p w:rsidR="00042E25" w:rsidRPr="00042E25" w:rsidRDefault="00042E25" w:rsidP="00042E25">
      <w:pPr>
        <w:jc w:val="center"/>
        <w:rPr>
          <w:sz w:val="24"/>
          <w:szCs w:val="24"/>
        </w:rPr>
      </w:pPr>
      <w:r w:rsidRPr="00042E25">
        <w:rPr>
          <w:sz w:val="24"/>
          <w:szCs w:val="24"/>
        </w:rPr>
        <w:t>В.Ф.Долгополова» министерства здравоохранения Краснодарского края</w:t>
      </w:r>
    </w:p>
    <w:p w:rsidR="006004ED" w:rsidRPr="00042E25" w:rsidRDefault="006004ED" w:rsidP="001F457F">
      <w:pPr>
        <w:rPr>
          <w:sz w:val="24"/>
          <w:szCs w:val="24"/>
        </w:rPr>
      </w:pPr>
      <w:r w:rsidRPr="00042E25">
        <w:rPr>
          <w:sz w:val="24"/>
          <w:szCs w:val="24"/>
        </w:rPr>
        <w:t xml:space="preserve">                       </w:t>
      </w:r>
    </w:p>
    <w:p w:rsidR="006004ED" w:rsidRPr="00C57D0B" w:rsidRDefault="006004ED" w:rsidP="001F457F">
      <w:pPr>
        <w:outlineLvl w:val="0"/>
        <w:rPr>
          <w:sz w:val="24"/>
          <w:szCs w:val="24"/>
        </w:rPr>
      </w:pPr>
      <w:r w:rsidRPr="00042E25">
        <w:rPr>
          <w:sz w:val="24"/>
          <w:szCs w:val="24"/>
        </w:rPr>
        <w:t xml:space="preserve">                           </w:t>
      </w:r>
      <w:r w:rsidR="00042E25">
        <w:rPr>
          <w:sz w:val="24"/>
          <w:szCs w:val="24"/>
        </w:rPr>
        <w:t>09</w:t>
      </w:r>
      <w:r w:rsidRPr="00042E25">
        <w:rPr>
          <w:sz w:val="24"/>
          <w:szCs w:val="24"/>
        </w:rPr>
        <w:t>.0</w:t>
      </w:r>
      <w:r w:rsidR="00042E25">
        <w:rPr>
          <w:sz w:val="24"/>
          <w:szCs w:val="24"/>
        </w:rPr>
        <w:t>1</w:t>
      </w:r>
      <w:r w:rsidRPr="00042E25">
        <w:rPr>
          <w:sz w:val="24"/>
          <w:szCs w:val="24"/>
        </w:rPr>
        <w:t>.201</w:t>
      </w:r>
      <w:r w:rsidR="00042E25">
        <w:rPr>
          <w:sz w:val="24"/>
          <w:szCs w:val="24"/>
        </w:rPr>
        <w:t>9</w:t>
      </w:r>
      <w:r w:rsidRPr="00042E25">
        <w:rPr>
          <w:sz w:val="24"/>
          <w:szCs w:val="24"/>
        </w:rPr>
        <w:t xml:space="preserve">                         </w:t>
      </w:r>
      <w:proofErr w:type="gramStart"/>
      <w:r w:rsidRPr="00042E25">
        <w:rPr>
          <w:sz w:val="24"/>
          <w:szCs w:val="24"/>
        </w:rPr>
        <w:t>П</w:t>
      </w:r>
      <w:proofErr w:type="gramEnd"/>
      <w:r w:rsidRPr="00042E25">
        <w:rPr>
          <w:sz w:val="24"/>
          <w:szCs w:val="24"/>
        </w:rPr>
        <w:t xml:space="preserve"> Р И К А З   </w:t>
      </w:r>
      <w:r w:rsidRPr="00042E25">
        <w:rPr>
          <w:sz w:val="24"/>
          <w:szCs w:val="24"/>
        </w:rPr>
        <w:tab/>
        <w:t xml:space="preserve">        </w:t>
      </w:r>
      <w:r w:rsidRPr="00042E25">
        <w:rPr>
          <w:sz w:val="24"/>
          <w:szCs w:val="24"/>
        </w:rPr>
        <w:tab/>
      </w:r>
      <w:r w:rsidRPr="00042E25">
        <w:rPr>
          <w:sz w:val="24"/>
          <w:szCs w:val="24"/>
        </w:rPr>
        <w:tab/>
        <w:t xml:space="preserve">№ </w:t>
      </w:r>
      <w:r w:rsidR="00042E25">
        <w:rPr>
          <w:sz w:val="24"/>
          <w:szCs w:val="24"/>
        </w:rPr>
        <w:t>55</w:t>
      </w:r>
      <w:r w:rsidRPr="00042E25">
        <w:rPr>
          <w:sz w:val="24"/>
          <w:szCs w:val="24"/>
        </w:rPr>
        <w:t>-П</w:t>
      </w:r>
    </w:p>
    <w:p w:rsidR="006004ED" w:rsidRPr="00CA5E14" w:rsidRDefault="006004ED" w:rsidP="00E202E4">
      <w:pPr>
        <w:jc w:val="both"/>
        <w:rPr>
          <w:sz w:val="24"/>
          <w:szCs w:val="24"/>
        </w:rPr>
      </w:pPr>
    </w:p>
    <w:p w:rsidR="006004ED" w:rsidRPr="00CA5E14" w:rsidRDefault="006004ED" w:rsidP="00B10CA1">
      <w:pPr>
        <w:rPr>
          <w:sz w:val="24"/>
          <w:szCs w:val="24"/>
        </w:rPr>
      </w:pPr>
      <w:r w:rsidRPr="00CA5E14">
        <w:rPr>
          <w:sz w:val="24"/>
          <w:szCs w:val="24"/>
        </w:rPr>
        <w:t>«О повышении эффективности</w:t>
      </w:r>
    </w:p>
    <w:p w:rsidR="006004ED" w:rsidRPr="00CA5E14" w:rsidRDefault="006004ED" w:rsidP="00B10CA1">
      <w:pPr>
        <w:rPr>
          <w:sz w:val="24"/>
          <w:szCs w:val="24"/>
        </w:rPr>
      </w:pPr>
      <w:r w:rsidRPr="00CA5E14">
        <w:rPr>
          <w:sz w:val="24"/>
          <w:szCs w:val="24"/>
        </w:rPr>
        <w:t xml:space="preserve"> работы с обращениями граждан </w:t>
      </w:r>
      <w:proofErr w:type="gramStart"/>
      <w:r w:rsidRPr="00CA5E14">
        <w:rPr>
          <w:sz w:val="24"/>
          <w:szCs w:val="24"/>
        </w:rPr>
        <w:t>в</w:t>
      </w:r>
      <w:proofErr w:type="gramEnd"/>
      <w:r w:rsidRPr="00CA5E14">
        <w:rPr>
          <w:sz w:val="24"/>
          <w:szCs w:val="24"/>
        </w:rPr>
        <w:t xml:space="preserve"> </w:t>
      </w:r>
    </w:p>
    <w:p w:rsidR="006004ED" w:rsidRPr="00CA5E14" w:rsidRDefault="006004ED" w:rsidP="00B10CA1">
      <w:pPr>
        <w:rPr>
          <w:sz w:val="24"/>
          <w:szCs w:val="24"/>
        </w:rPr>
      </w:pPr>
      <w:r>
        <w:rPr>
          <w:sz w:val="24"/>
          <w:szCs w:val="24"/>
        </w:rPr>
        <w:t>Г</w:t>
      </w:r>
      <w:r w:rsidRPr="00CA5E14">
        <w:rPr>
          <w:sz w:val="24"/>
          <w:szCs w:val="24"/>
        </w:rPr>
        <w:t>БУЗ Выселковск</w:t>
      </w:r>
      <w:r>
        <w:rPr>
          <w:sz w:val="24"/>
          <w:szCs w:val="24"/>
        </w:rPr>
        <w:t>ая</w:t>
      </w:r>
      <w:r w:rsidRPr="00AE0216">
        <w:rPr>
          <w:sz w:val="24"/>
          <w:szCs w:val="24"/>
        </w:rPr>
        <w:t xml:space="preserve"> </w:t>
      </w:r>
      <w:r w:rsidRPr="00CA5E14">
        <w:rPr>
          <w:sz w:val="24"/>
          <w:szCs w:val="24"/>
        </w:rPr>
        <w:t>ЦРБ»</w:t>
      </w:r>
    </w:p>
    <w:p w:rsidR="006004ED" w:rsidRPr="00CA5E14" w:rsidRDefault="006004ED" w:rsidP="00E202E4">
      <w:pPr>
        <w:ind w:right="-63"/>
        <w:jc w:val="center"/>
        <w:rPr>
          <w:sz w:val="24"/>
          <w:szCs w:val="24"/>
        </w:rPr>
      </w:pPr>
    </w:p>
    <w:p w:rsidR="006004ED" w:rsidRPr="00CA5E14" w:rsidRDefault="006004ED" w:rsidP="00B10CA1">
      <w:pPr>
        <w:jc w:val="both"/>
        <w:rPr>
          <w:sz w:val="24"/>
          <w:szCs w:val="24"/>
        </w:rPr>
      </w:pPr>
      <w:r w:rsidRPr="00CA5E14">
        <w:rPr>
          <w:sz w:val="24"/>
          <w:szCs w:val="24"/>
        </w:rPr>
        <w:t xml:space="preserve">     Во исполнение  Федерального  </w:t>
      </w:r>
      <w:hyperlink r:id="rId5" w:history="1">
        <w:proofErr w:type="gramStart"/>
        <w:r w:rsidRPr="00CA5E14">
          <w:rPr>
            <w:sz w:val="24"/>
            <w:szCs w:val="24"/>
          </w:rPr>
          <w:t>закон</w:t>
        </w:r>
        <w:proofErr w:type="gramEnd"/>
      </w:hyperlink>
      <w:r w:rsidRPr="00CA5E14">
        <w:rPr>
          <w:sz w:val="24"/>
          <w:szCs w:val="24"/>
        </w:rPr>
        <w:t xml:space="preserve">а  от  2 мая 2006 года N 59-ФЗ "О порядке рассмотрения обращений граждан Российской Федерации", </w:t>
      </w:r>
      <w:hyperlink r:id="rId6" w:history="1">
        <w:r w:rsidRPr="00CA5E14">
          <w:rPr>
            <w:sz w:val="24"/>
            <w:szCs w:val="24"/>
          </w:rPr>
          <w:t>Закон</w:t>
        </w:r>
      </w:hyperlink>
      <w:r w:rsidRPr="00CA5E14">
        <w:rPr>
          <w:sz w:val="24"/>
          <w:szCs w:val="24"/>
        </w:rPr>
        <w:t>а Краснодарского края от 28 июня 2007 года N 1270-КЗ "О дополнительных гарантиях  реализации  права  граждан  на  обращение  в   Краснодарском крае"</w:t>
      </w:r>
      <w:r>
        <w:rPr>
          <w:sz w:val="24"/>
          <w:szCs w:val="24"/>
        </w:rPr>
        <w:t xml:space="preserve">, постановления главы  администрации № 512 от 27 мая 2013 года  «О порядке работы  с обращениями граждан в  администрации  Краснодарского  края»,  </w:t>
      </w:r>
      <w:r w:rsidRPr="00CA5E14">
        <w:rPr>
          <w:sz w:val="24"/>
          <w:szCs w:val="24"/>
        </w:rPr>
        <w:t xml:space="preserve">     приказа  МЗ</w:t>
      </w:r>
      <w:r>
        <w:rPr>
          <w:sz w:val="24"/>
          <w:szCs w:val="24"/>
        </w:rPr>
        <w:t xml:space="preserve">  Краснодарского  края   №  2013 </w:t>
      </w:r>
      <w:r w:rsidRPr="00CA5E14">
        <w:rPr>
          <w:sz w:val="24"/>
          <w:szCs w:val="24"/>
        </w:rPr>
        <w:t xml:space="preserve">  от  </w:t>
      </w:r>
      <w:r>
        <w:rPr>
          <w:sz w:val="24"/>
          <w:szCs w:val="24"/>
        </w:rPr>
        <w:t>«23 »   апреля  2018</w:t>
      </w:r>
      <w:r w:rsidRPr="00CA5E14">
        <w:rPr>
          <w:sz w:val="24"/>
          <w:szCs w:val="24"/>
        </w:rPr>
        <w:t xml:space="preserve"> г. «О </w:t>
      </w:r>
      <w:r>
        <w:rPr>
          <w:sz w:val="24"/>
          <w:szCs w:val="24"/>
        </w:rPr>
        <w:t xml:space="preserve">совершенствовании  работы </w:t>
      </w:r>
      <w:r w:rsidRPr="00CA5E14">
        <w:rPr>
          <w:sz w:val="24"/>
          <w:szCs w:val="24"/>
        </w:rPr>
        <w:t xml:space="preserve"> с обращениями граждан</w:t>
      </w:r>
      <w:r>
        <w:rPr>
          <w:sz w:val="24"/>
          <w:szCs w:val="24"/>
        </w:rPr>
        <w:t xml:space="preserve"> в  Краснодарском   крае»</w:t>
      </w:r>
    </w:p>
    <w:p w:rsidR="006004ED" w:rsidRPr="00CA5E14" w:rsidRDefault="006004ED" w:rsidP="00B10CA1">
      <w:pPr>
        <w:pStyle w:val="a3"/>
        <w:tabs>
          <w:tab w:val="clear" w:pos="4677"/>
          <w:tab w:val="clear" w:pos="9355"/>
        </w:tabs>
        <w:rPr>
          <w:sz w:val="24"/>
          <w:szCs w:val="24"/>
        </w:rPr>
      </w:pPr>
      <w:r w:rsidRPr="00CA5E14">
        <w:rPr>
          <w:sz w:val="24"/>
          <w:szCs w:val="24"/>
        </w:rPr>
        <w:tab/>
      </w:r>
      <w:r w:rsidRPr="00CA5E14">
        <w:rPr>
          <w:sz w:val="24"/>
          <w:szCs w:val="24"/>
        </w:rPr>
        <w:tab/>
      </w:r>
      <w:r w:rsidRPr="00CA5E14">
        <w:rPr>
          <w:sz w:val="24"/>
          <w:szCs w:val="24"/>
        </w:rPr>
        <w:tab/>
        <w:t xml:space="preserve">                                                </w:t>
      </w:r>
    </w:p>
    <w:p w:rsidR="006004ED" w:rsidRPr="00083DDA" w:rsidRDefault="006004ED" w:rsidP="00325074">
      <w:pPr>
        <w:widowControl w:val="0"/>
        <w:autoSpaceDE w:val="0"/>
        <w:autoSpaceDN w:val="0"/>
        <w:adjustRightInd w:val="0"/>
        <w:jc w:val="both"/>
      </w:pPr>
      <w:proofErr w:type="gramStart"/>
      <w:r w:rsidRPr="00083DDA">
        <w:t>П</w:t>
      </w:r>
      <w:proofErr w:type="gramEnd"/>
      <w:r w:rsidRPr="00083DDA">
        <w:t xml:space="preserve"> Р И К А З Ы В А Ю:</w:t>
      </w:r>
    </w:p>
    <w:p w:rsidR="006004ED" w:rsidRPr="00CA5E14" w:rsidRDefault="006004ED" w:rsidP="00325074">
      <w:pPr>
        <w:widowControl w:val="0"/>
        <w:autoSpaceDE w:val="0"/>
        <w:autoSpaceDN w:val="0"/>
        <w:adjustRightInd w:val="0"/>
        <w:jc w:val="both"/>
        <w:rPr>
          <w:sz w:val="24"/>
          <w:szCs w:val="24"/>
        </w:rPr>
      </w:pPr>
    </w:p>
    <w:p w:rsidR="006004ED" w:rsidRPr="00DA4A95" w:rsidRDefault="006004ED" w:rsidP="007A0F43">
      <w:pPr>
        <w:jc w:val="both"/>
        <w:rPr>
          <w:b/>
          <w:bCs/>
          <w:sz w:val="24"/>
          <w:szCs w:val="24"/>
        </w:rPr>
      </w:pPr>
      <w:r w:rsidRPr="00DA4A95">
        <w:rPr>
          <w:b/>
          <w:bCs/>
          <w:sz w:val="24"/>
          <w:szCs w:val="24"/>
        </w:rPr>
        <w:t xml:space="preserve">             1</w:t>
      </w:r>
      <w:r w:rsidRPr="002B2CAE">
        <w:rPr>
          <w:sz w:val="24"/>
          <w:szCs w:val="24"/>
        </w:rPr>
        <w:t>. Заместителям главного врача, ответственным  врачам участковых больниц:</w:t>
      </w:r>
      <w:r w:rsidRPr="00DA4A95">
        <w:rPr>
          <w:b/>
          <w:bCs/>
          <w:sz w:val="24"/>
          <w:szCs w:val="24"/>
        </w:rPr>
        <w:t xml:space="preserve"> </w:t>
      </w:r>
    </w:p>
    <w:p w:rsidR="006004ED" w:rsidRPr="00CA5E14" w:rsidRDefault="006004ED" w:rsidP="00AB569C">
      <w:pPr>
        <w:jc w:val="both"/>
        <w:rPr>
          <w:sz w:val="24"/>
          <w:szCs w:val="24"/>
        </w:rPr>
      </w:pPr>
      <w:r>
        <w:rPr>
          <w:sz w:val="24"/>
          <w:szCs w:val="24"/>
        </w:rPr>
        <w:t xml:space="preserve">            1.1. </w:t>
      </w:r>
      <w:r w:rsidRPr="00CA5E14">
        <w:rPr>
          <w:sz w:val="24"/>
          <w:szCs w:val="24"/>
        </w:rPr>
        <w:t xml:space="preserve">Обеспечить соблюдение Федерального  </w:t>
      </w:r>
      <w:hyperlink r:id="rId7" w:history="1">
        <w:proofErr w:type="gramStart"/>
        <w:r w:rsidRPr="00CA5E14">
          <w:rPr>
            <w:sz w:val="24"/>
            <w:szCs w:val="24"/>
          </w:rPr>
          <w:t>закон</w:t>
        </w:r>
        <w:proofErr w:type="gramEnd"/>
      </w:hyperlink>
      <w:r w:rsidRPr="00CA5E14">
        <w:rPr>
          <w:sz w:val="24"/>
          <w:szCs w:val="24"/>
        </w:rPr>
        <w:t xml:space="preserve">а  от  2 мая 2006 года N 59-ФЗ "О порядке рассмотрения обращений граждан Российской Федерации" и </w:t>
      </w:r>
      <w:hyperlink r:id="rId8" w:history="1">
        <w:r w:rsidRPr="00CA5E14">
          <w:rPr>
            <w:sz w:val="24"/>
            <w:szCs w:val="24"/>
          </w:rPr>
          <w:t>Закон</w:t>
        </w:r>
      </w:hyperlink>
      <w:r w:rsidRPr="00CA5E14">
        <w:rPr>
          <w:sz w:val="24"/>
          <w:szCs w:val="24"/>
        </w:rPr>
        <w:t>а Краснодарского края от 28 июня 2007 года N 1270-КЗ "О дополнительных гарантиях  реализации  права  граждан  на  обращение  в  Краснодарском крае"</w:t>
      </w:r>
      <w:r>
        <w:rPr>
          <w:sz w:val="24"/>
          <w:szCs w:val="24"/>
        </w:rPr>
        <w:t xml:space="preserve">, </w:t>
      </w:r>
      <w:r w:rsidRPr="004F7BC5">
        <w:rPr>
          <w:sz w:val="24"/>
          <w:szCs w:val="24"/>
        </w:rPr>
        <w:t xml:space="preserve"> </w:t>
      </w:r>
      <w:r>
        <w:rPr>
          <w:sz w:val="24"/>
          <w:szCs w:val="24"/>
        </w:rPr>
        <w:t>постановления главы  администрации № 512</w:t>
      </w:r>
      <w:r w:rsidRPr="004F7BC5">
        <w:rPr>
          <w:sz w:val="24"/>
          <w:szCs w:val="24"/>
        </w:rPr>
        <w:t xml:space="preserve"> </w:t>
      </w:r>
      <w:r>
        <w:rPr>
          <w:sz w:val="24"/>
          <w:szCs w:val="24"/>
        </w:rPr>
        <w:t xml:space="preserve">от 27 мая 2013 года «О порядке работы  с обращениями граждан в  администрации  Краснодарского  края», </w:t>
      </w:r>
      <w:r w:rsidRPr="00CA5E14">
        <w:rPr>
          <w:sz w:val="24"/>
          <w:szCs w:val="24"/>
        </w:rPr>
        <w:t xml:space="preserve"> приказа  МЗ</w:t>
      </w:r>
      <w:r>
        <w:rPr>
          <w:sz w:val="24"/>
          <w:szCs w:val="24"/>
        </w:rPr>
        <w:t xml:space="preserve">  Краснодарского  края   №  2013 </w:t>
      </w:r>
      <w:r w:rsidRPr="00CA5E14">
        <w:rPr>
          <w:sz w:val="24"/>
          <w:szCs w:val="24"/>
        </w:rPr>
        <w:t xml:space="preserve">  от  </w:t>
      </w:r>
      <w:r>
        <w:rPr>
          <w:sz w:val="24"/>
          <w:szCs w:val="24"/>
        </w:rPr>
        <w:t>«23 »   апреля  2018</w:t>
      </w:r>
      <w:r w:rsidRPr="00CA5E14">
        <w:rPr>
          <w:sz w:val="24"/>
          <w:szCs w:val="24"/>
        </w:rPr>
        <w:t xml:space="preserve"> г. «О </w:t>
      </w:r>
      <w:r>
        <w:rPr>
          <w:sz w:val="24"/>
          <w:szCs w:val="24"/>
        </w:rPr>
        <w:t xml:space="preserve">совершенствовании  работы </w:t>
      </w:r>
      <w:r w:rsidRPr="00CA5E14">
        <w:rPr>
          <w:sz w:val="24"/>
          <w:szCs w:val="24"/>
        </w:rPr>
        <w:t xml:space="preserve"> с обращениями граждан</w:t>
      </w:r>
      <w:r>
        <w:rPr>
          <w:sz w:val="24"/>
          <w:szCs w:val="24"/>
        </w:rPr>
        <w:t xml:space="preserve"> в  Краснодарском   крае»</w:t>
      </w:r>
    </w:p>
    <w:p w:rsidR="006004ED" w:rsidRPr="00CA5E14" w:rsidRDefault="006004ED" w:rsidP="00F706C4">
      <w:pPr>
        <w:pStyle w:val="a7"/>
        <w:numPr>
          <w:ilvl w:val="1"/>
          <w:numId w:val="2"/>
        </w:numPr>
        <w:tabs>
          <w:tab w:val="left" w:pos="993"/>
        </w:tabs>
        <w:ind w:left="0" w:firstLine="708"/>
        <w:jc w:val="both"/>
        <w:rPr>
          <w:sz w:val="24"/>
          <w:szCs w:val="24"/>
        </w:rPr>
      </w:pPr>
      <w:r w:rsidRPr="00CA5E14">
        <w:rPr>
          <w:sz w:val="24"/>
          <w:szCs w:val="24"/>
        </w:rPr>
        <w:t>Обеспечить личный прием граждан в установленные дни и часы с обязательной регистрацией в журнале личного приема граждан</w:t>
      </w:r>
      <w:r>
        <w:rPr>
          <w:sz w:val="24"/>
          <w:szCs w:val="24"/>
        </w:rPr>
        <w:t xml:space="preserve">  (Приложение № 1)</w:t>
      </w:r>
      <w:r w:rsidRPr="00CA5E14">
        <w:rPr>
          <w:sz w:val="24"/>
          <w:szCs w:val="24"/>
        </w:rPr>
        <w:t>.</w:t>
      </w:r>
      <w:r>
        <w:rPr>
          <w:sz w:val="24"/>
          <w:szCs w:val="24"/>
        </w:rPr>
        <w:t xml:space="preserve"> </w:t>
      </w:r>
      <w:r w:rsidRPr="00CA5E14">
        <w:rPr>
          <w:sz w:val="24"/>
          <w:szCs w:val="24"/>
        </w:rPr>
        <w:t xml:space="preserve">Довести  до  сведения  граждан  график </w:t>
      </w:r>
      <w:r>
        <w:rPr>
          <w:sz w:val="24"/>
          <w:szCs w:val="24"/>
        </w:rPr>
        <w:t xml:space="preserve">  </w:t>
      </w:r>
      <w:r w:rsidRPr="00CA5E14">
        <w:rPr>
          <w:sz w:val="24"/>
          <w:szCs w:val="24"/>
        </w:rPr>
        <w:t>приема  по  личным вопросам.</w:t>
      </w:r>
    </w:p>
    <w:p w:rsidR="006004ED" w:rsidRPr="00CA5E14" w:rsidRDefault="006004ED" w:rsidP="00CA5E14">
      <w:pPr>
        <w:ind w:left="708"/>
        <w:jc w:val="both"/>
        <w:rPr>
          <w:sz w:val="24"/>
          <w:szCs w:val="24"/>
        </w:rPr>
      </w:pPr>
      <w:r w:rsidRPr="00CA5E14">
        <w:rPr>
          <w:sz w:val="24"/>
          <w:szCs w:val="24"/>
        </w:rPr>
        <w:t xml:space="preserve">1.4.   Обеспечить строгий </w:t>
      </w:r>
      <w:proofErr w:type="gramStart"/>
      <w:r w:rsidRPr="00CA5E14">
        <w:rPr>
          <w:sz w:val="24"/>
          <w:szCs w:val="24"/>
        </w:rPr>
        <w:t xml:space="preserve">контроль </w:t>
      </w:r>
      <w:r>
        <w:rPr>
          <w:sz w:val="24"/>
          <w:szCs w:val="24"/>
        </w:rPr>
        <w:t xml:space="preserve"> </w:t>
      </w:r>
      <w:r w:rsidRPr="00CA5E14">
        <w:rPr>
          <w:sz w:val="24"/>
          <w:szCs w:val="24"/>
        </w:rPr>
        <w:t>за</w:t>
      </w:r>
      <w:proofErr w:type="gramEnd"/>
      <w:r w:rsidRPr="00CA5E14">
        <w:rPr>
          <w:sz w:val="24"/>
          <w:szCs w:val="24"/>
        </w:rPr>
        <w:t xml:space="preserve"> сроками и качеством рассмотрения обращений.           </w:t>
      </w:r>
    </w:p>
    <w:p w:rsidR="006004ED" w:rsidRPr="00CA5E14" w:rsidRDefault="006004ED" w:rsidP="00AB569C">
      <w:pPr>
        <w:jc w:val="both"/>
        <w:rPr>
          <w:sz w:val="24"/>
          <w:szCs w:val="24"/>
        </w:rPr>
      </w:pPr>
      <w:r>
        <w:rPr>
          <w:sz w:val="24"/>
          <w:szCs w:val="24"/>
        </w:rPr>
        <w:t xml:space="preserve">            </w:t>
      </w:r>
      <w:r w:rsidRPr="00CA5E14">
        <w:rPr>
          <w:sz w:val="24"/>
          <w:szCs w:val="24"/>
        </w:rPr>
        <w:t>1.5. Систематически анализировать обращ</w:t>
      </w:r>
      <w:r>
        <w:rPr>
          <w:sz w:val="24"/>
          <w:szCs w:val="24"/>
        </w:rPr>
        <w:t xml:space="preserve">ения граждан, содержащие  в них </w:t>
      </w:r>
      <w:r w:rsidRPr="00CA5E14">
        <w:rPr>
          <w:sz w:val="24"/>
          <w:szCs w:val="24"/>
        </w:rPr>
        <w:t xml:space="preserve">критические замечания с целью своевременного установления и устранения причин, их побудивших и совершенствования работы по оказанию медицинской помощи  населению района.      </w:t>
      </w:r>
    </w:p>
    <w:p w:rsidR="006004ED" w:rsidRDefault="006004ED" w:rsidP="00CA5E14">
      <w:pPr>
        <w:pStyle w:val="a7"/>
        <w:tabs>
          <w:tab w:val="left" w:pos="993"/>
        </w:tabs>
        <w:ind w:left="0"/>
        <w:jc w:val="both"/>
        <w:rPr>
          <w:sz w:val="24"/>
          <w:szCs w:val="24"/>
        </w:rPr>
      </w:pPr>
      <w:r w:rsidRPr="00CA5E14">
        <w:rPr>
          <w:sz w:val="24"/>
          <w:szCs w:val="24"/>
        </w:rPr>
        <w:t xml:space="preserve">          </w:t>
      </w:r>
      <w:r>
        <w:rPr>
          <w:sz w:val="24"/>
          <w:szCs w:val="24"/>
        </w:rPr>
        <w:t xml:space="preserve">   </w:t>
      </w:r>
      <w:r w:rsidRPr="00CA5E14">
        <w:rPr>
          <w:sz w:val="24"/>
          <w:szCs w:val="24"/>
        </w:rPr>
        <w:t xml:space="preserve">1.6.  Повысить персональную ответственность лиц, по вине которых появляются жалобы. </w:t>
      </w:r>
    </w:p>
    <w:p w:rsidR="006004ED" w:rsidRDefault="006004ED" w:rsidP="00CA5E14">
      <w:pPr>
        <w:pStyle w:val="a7"/>
        <w:tabs>
          <w:tab w:val="left" w:pos="993"/>
        </w:tabs>
        <w:ind w:left="0"/>
        <w:jc w:val="both"/>
        <w:rPr>
          <w:sz w:val="24"/>
          <w:szCs w:val="24"/>
        </w:rPr>
      </w:pPr>
    </w:p>
    <w:p w:rsidR="006004ED" w:rsidRDefault="006004ED" w:rsidP="00CA5E14">
      <w:pPr>
        <w:pStyle w:val="a7"/>
        <w:tabs>
          <w:tab w:val="left" w:pos="993"/>
        </w:tabs>
        <w:ind w:left="0"/>
        <w:jc w:val="both"/>
        <w:rPr>
          <w:sz w:val="24"/>
          <w:szCs w:val="24"/>
        </w:rPr>
      </w:pPr>
      <w:r>
        <w:rPr>
          <w:sz w:val="24"/>
          <w:szCs w:val="24"/>
        </w:rPr>
        <w:t xml:space="preserve">            2. </w:t>
      </w:r>
      <w:r w:rsidRPr="00AB569C">
        <w:rPr>
          <w:sz w:val="24"/>
          <w:szCs w:val="24"/>
        </w:rPr>
        <w:t xml:space="preserve">Утвердить «Порядок работы с обращениями граждан в </w:t>
      </w:r>
      <w:r>
        <w:rPr>
          <w:sz w:val="24"/>
          <w:szCs w:val="24"/>
        </w:rPr>
        <w:t>Г</w:t>
      </w:r>
      <w:r w:rsidRPr="00CA5E14">
        <w:rPr>
          <w:sz w:val="24"/>
          <w:szCs w:val="24"/>
        </w:rPr>
        <w:t>БУЗ Выселковск</w:t>
      </w:r>
      <w:r>
        <w:rPr>
          <w:sz w:val="24"/>
          <w:szCs w:val="24"/>
        </w:rPr>
        <w:t>ая</w:t>
      </w:r>
      <w:r w:rsidRPr="00AE0216">
        <w:rPr>
          <w:sz w:val="24"/>
          <w:szCs w:val="24"/>
        </w:rPr>
        <w:t xml:space="preserve"> </w:t>
      </w:r>
      <w:r w:rsidRPr="00CA5E14">
        <w:rPr>
          <w:sz w:val="24"/>
          <w:szCs w:val="24"/>
        </w:rPr>
        <w:t>ЦРБ</w:t>
      </w:r>
      <w:r>
        <w:rPr>
          <w:sz w:val="24"/>
          <w:szCs w:val="24"/>
        </w:rPr>
        <w:t>»</w:t>
      </w:r>
      <w:r w:rsidRPr="00AB569C">
        <w:rPr>
          <w:sz w:val="24"/>
          <w:szCs w:val="24"/>
        </w:rPr>
        <w:t xml:space="preserve"> (Приложение № 3).</w:t>
      </w:r>
    </w:p>
    <w:p w:rsidR="006004ED" w:rsidRPr="00AB569C" w:rsidRDefault="006004ED" w:rsidP="00CA5E14">
      <w:pPr>
        <w:pStyle w:val="a7"/>
        <w:tabs>
          <w:tab w:val="left" w:pos="993"/>
        </w:tabs>
        <w:ind w:left="0"/>
        <w:jc w:val="both"/>
        <w:rPr>
          <w:sz w:val="24"/>
          <w:szCs w:val="24"/>
        </w:rPr>
      </w:pPr>
    </w:p>
    <w:p w:rsidR="006004ED" w:rsidRDefault="006004ED" w:rsidP="00C25D66">
      <w:pPr>
        <w:pStyle w:val="a7"/>
        <w:tabs>
          <w:tab w:val="left" w:pos="993"/>
        </w:tabs>
        <w:ind w:left="0"/>
        <w:jc w:val="both"/>
        <w:rPr>
          <w:sz w:val="24"/>
          <w:szCs w:val="24"/>
        </w:rPr>
      </w:pPr>
      <w:r>
        <w:rPr>
          <w:sz w:val="24"/>
          <w:szCs w:val="24"/>
        </w:rPr>
        <w:t xml:space="preserve">            3. </w:t>
      </w:r>
      <w:r w:rsidRPr="00CA5E14">
        <w:rPr>
          <w:sz w:val="24"/>
          <w:szCs w:val="24"/>
        </w:rPr>
        <w:t xml:space="preserve"> Назначить </w:t>
      </w:r>
      <w:proofErr w:type="gramStart"/>
      <w:r w:rsidRPr="00CA5E14">
        <w:rPr>
          <w:sz w:val="24"/>
          <w:szCs w:val="24"/>
        </w:rPr>
        <w:t>ответственной</w:t>
      </w:r>
      <w:proofErr w:type="gramEnd"/>
      <w:r w:rsidRPr="00CA5E14">
        <w:rPr>
          <w:sz w:val="24"/>
          <w:szCs w:val="24"/>
        </w:rPr>
        <w:t xml:space="preserve">  за работу по рассмотрению</w:t>
      </w:r>
      <w:r>
        <w:rPr>
          <w:sz w:val="24"/>
          <w:szCs w:val="24"/>
        </w:rPr>
        <w:t xml:space="preserve"> письменных </w:t>
      </w:r>
      <w:r w:rsidRPr="00CA5E14">
        <w:rPr>
          <w:sz w:val="24"/>
          <w:szCs w:val="24"/>
        </w:rPr>
        <w:t xml:space="preserve"> обращений граждан заведующую  </w:t>
      </w:r>
      <w:r>
        <w:rPr>
          <w:sz w:val="24"/>
          <w:szCs w:val="24"/>
        </w:rPr>
        <w:t>организационно-методическим кабинетом</w:t>
      </w:r>
      <w:r w:rsidRPr="00CA5E14">
        <w:rPr>
          <w:sz w:val="24"/>
          <w:szCs w:val="24"/>
        </w:rPr>
        <w:t xml:space="preserve">  Николайко  О.В.</w:t>
      </w:r>
    </w:p>
    <w:p w:rsidR="006004ED" w:rsidRPr="00CA5E14" w:rsidRDefault="006004ED" w:rsidP="00AB569C">
      <w:pPr>
        <w:pStyle w:val="a7"/>
        <w:tabs>
          <w:tab w:val="left" w:pos="993"/>
        </w:tabs>
        <w:ind w:left="140"/>
        <w:jc w:val="both"/>
        <w:rPr>
          <w:sz w:val="24"/>
          <w:szCs w:val="24"/>
        </w:rPr>
      </w:pPr>
      <w:r>
        <w:rPr>
          <w:sz w:val="24"/>
          <w:szCs w:val="24"/>
        </w:rPr>
        <w:t xml:space="preserve">         3</w:t>
      </w:r>
      <w:r w:rsidRPr="00CA5E14">
        <w:rPr>
          <w:sz w:val="24"/>
          <w:szCs w:val="24"/>
        </w:rPr>
        <w:t xml:space="preserve">.1. Ежемесячно к 5 числу месяца, следующего за отчетным периодом, представление  в государственное бюджетное учреждение здравоохранения «Медицинский информационно-аналитический центр» министерства здравоохранения Краснодарского края отчет  по  установленной  форме </w:t>
      </w:r>
      <w:r>
        <w:rPr>
          <w:sz w:val="24"/>
          <w:szCs w:val="24"/>
        </w:rPr>
        <w:t xml:space="preserve"> (Приложение  № 2</w:t>
      </w:r>
      <w:r w:rsidRPr="00CA5E14">
        <w:rPr>
          <w:sz w:val="24"/>
          <w:szCs w:val="24"/>
        </w:rPr>
        <w:t>).</w:t>
      </w:r>
    </w:p>
    <w:p w:rsidR="006004ED" w:rsidRPr="00CA5E14" w:rsidRDefault="006004ED" w:rsidP="00AB569C">
      <w:pPr>
        <w:pStyle w:val="a7"/>
        <w:tabs>
          <w:tab w:val="left" w:pos="993"/>
        </w:tabs>
        <w:ind w:left="140" w:firstLine="568"/>
        <w:jc w:val="both"/>
        <w:rPr>
          <w:sz w:val="24"/>
          <w:szCs w:val="24"/>
        </w:rPr>
      </w:pPr>
      <w:r>
        <w:rPr>
          <w:sz w:val="24"/>
          <w:szCs w:val="24"/>
        </w:rPr>
        <w:t>3</w:t>
      </w:r>
      <w:r w:rsidRPr="00CA5E14">
        <w:rPr>
          <w:sz w:val="24"/>
          <w:szCs w:val="24"/>
        </w:rPr>
        <w:t>.2. Ежеквартально нарастающим итогом к 5 числу месяца, следующего за отчетным периодом, представлять в государственное бюджетное учреждение здравоохранения «Медицинский информационно-аналитический центр» министерства здравоохранения Краснодарского края</w:t>
      </w:r>
      <w:r>
        <w:rPr>
          <w:sz w:val="24"/>
          <w:szCs w:val="24"/>
        </w:rPr>
        <w:t xml:space="preserve"> </w:t>
      </w:r>
      <w:r w:rsidRPr="00CA5E14">
        <w:rPr>
          <w:sz w:val="24"/>
          <w:szCs w:val="24"/>
        </w:rPr>
        <w:t xml:space="preserve"> отчет</w:t>
      </w:r>
      <w:r>
        <w:rPr>
          <w:sz w:val="24"/>
          <w:szCs w:val="24"/>
        </w:rPr>
        <w:t xml:space="preserve"> </w:t>
      </w:r>
      <w:r w:rsidRPr="00CA5E14">
        <w:rPr>
          <w:sz w:val="24"/>
          <w:szCs w:val="24"/>
        </w:rPr>
        <w:t xml:space="preserve"> о проведенной работе с обращениями граждан (</w:t>
      </w:r>
      <w:r>
        <w:rPr>
          <w:sz w:val="24"/>
          <w:szCs w:val="24"/>
        </w:rPr>
        <w:t xml:space="preserve">Приложение </w:t>
      </w:r>
      <w:r w:rsidRPr="00CA5E14">
        <w:rPr>
          <w:sz w:val="24"/>
          <w:szCs w:val="24"/>
        </w:rPr>
        <w:t xml:space="preserve"> №</w:t>
      </w:r>
      <w:r>
        <w:rPr>
          <w:sz w:val="24"/>
          <w:szCs w:val="24"/>
        </w:rPr>
        <w:t xml:space="preserve"> 2</w:t>
      </w:r>
      <w:r w:rsidRPr="00CA5E14">
        <w:rPr>
          <w:sz w:val="24"/>
          <w:szCs w:val="24"/>
        </w:rPr>
        <w:t>).</w:t>
      </w:r>
    </w:p>
    <w:p w:rsidR="006004ED" w:rsidRPr="00CA5E14" w:rsidRDefault="006004ED" w:rsidP="00AB569C">
      <w:pPr>
        <w:pStyle w:val="a7"/>
        <w:tabs>
          <w:tab w:val="left" w:pos="993"/>
        </w:tabs>
        <w:ind w:left="140" w:firstLine="568"/>
        <w:jc w:val="both"/>
        <w:rPr>
          <w:sz w:val="24"/>
          <w:szCs w:val="24"/>
        </w:rPr>
      </w:pPr>
      <w:r>
        <w:rPr>
          <w:sz w:val="24"/>
          <w:szCs w:val="24"/>
        </w:rPr>
        <w:lastRenderedPageBreak/>
        <w:t>3.3</w:t>
      </w:r>
      <w:r w:rsidRPr="00CA5E14">
        <w:rPr>
          <w:sz w:val="24"/>
          <w:szCs w:val="24"/>
        </w:rPr>
        <w:t xml:space="preserve">. Анализировать  работу   с обращениями граждан </w:t>
      </w:r>
      <w:r>
        <w:rPr>
          <w:sz w:val="24"/>
          <w:szCs w:val="24"/>
        </w:rPr>
        <w:t xml:space="preserve"> ежеквартально </w:t>
      </w:r>
      <w:r w:rsidRPr="00CA5E14">
        <w:rPr>
          <w:sz w:val="24"/>
          <w:szCs w:val="24"/>
        </w:rPr>
        <w:t>с  целью   принятия  мер по устранению недостатков в работе с обращениями граждан  и  организации  качественного   медицинского обслуживания населения  района.</w:t>
      </w:r>
    </w:p>
    <w:p w:rsidR="006004ED" w:rsidRPr="00CA5E14" w:rsidRDefault="006004ED" w:rsidP="00C25D66">
      <w:pPr>
        <w:pStyle w:val="a7"/>
        <w:tabs>
          <w:tab w:val="left" w:pos="993"/>
        </w:tabs>
        <w:ind w:left="0"/>
        <w:jc w:val="both"/>
        <w:rPr>
          <w:sz w:val="24"/>
          <w:szCs w:val="24"/>
        </w:rPr>
      </w:pPr>
    </w:p>
    <w:p w:rsidR="006004ED" w:rsidRDefault="006004ED" w:rsidP="00B16EB5">
      <w:pPr>
        <w:widowControl w:val="0"/>
        <w:autoSpaceDE w:val="0"/>
        <w:autoSpaceDN w:val="0"/>
        <w:adjustRightInd w:val="0"/>
        <w:jc w:val="both"/>
        <w:rPr>
          <w:sz w:val="24"/>
          <w:szCs w:val="24"/>
        </w:rPr>
      </w:pPr>
      <w:r>
        <w:rPr>
          <w:sz w:val="24"/>
          <w:szCs w:val="24"/>
        </w:rPr>
        <w:t xml:space="preserve">            4.  </w:t>
      </w:r>
      <w:r w:rsidRPr="00CA5E14">
        <w:rPr>
          <w:sz w:val="24"/>
          <w:szCs w:val="24"/>
        </w:rPr>
        <w:t xml:space="preserve">Назначить </w:t>
      </w:r>
      <w:proofErr w:type="gramStart"/>
      <w:r w:rsidRPr="00CA5E14">
        <w:rPr>
          <w:sz w:val="24"/>
          <w:szCs w:val="24"/>
        </w:rPr>
        <w:t>ответственн</w:t>
      </w:r>
      <w:r>
        <w:rPr>
          <w:sz w:val="24"/>
          <w:szCs w:val="24"/>
        </w:rPr>
        <w:t>ым</w:t>
      </w:r>
      <w:proofErr w:type="gramEnd"/>
      <w:r>
        <w:rPr>
          <w:sz w:val="24"/>
          <w:szCs w:val="24"/>
        </w:rPr>
        <w:t xml:space="preserve"> за работу по </w:t>
      </w:r>
      <w:r w:rsidRPr="00CA5E14">
        <w:rPr>
          <w:sz w:val="24"/>
          <w:szCs w:val="24"/>
        </w:rPr>
        <w:t>ведению делопроизво</w:t>
      </w:r>
      <w:r>
        <w:rPr>
          <w:sz w:val="24"/>
          <w:szCs w:val="24"/>
        </w:rPr>
        <w:t xml:space="preserve">дства    устных обращений   граждан  секретаря </w:t>
      </w:r>
      <w:r w:rsidR="00042E25">
        <w:rPr>
          <w:sz w:val="24"/>
          <w:szCs w:val="24"/>
        </w:rPr>
        <w:t>организационно-методического кабинета</w:t>
      </w:r>
      <w:r>
        <w:rPr>
          <w:sz w:val="24"/>
          <w:szCs w:val="24"/>
        </w:rPr>
        <w:t xml:space="preserve"> </w:t>
      </w:r>
      <w:proofErr w:type="spellStart"/>
      <w:r>
        <w:rPr>
          <w:sz w:val="24"/>
          <w:szCs w:val="24"/>
        </w:rPr>
        <w:t>Шкатула</w:t>
      </w:r>
      <w:proofErr w:type="spellEnd"/>
      <w:r>
        <w:rPr>
          <w:sz w:val="24"/>
          <w:szCs w:val="24"/>
        </w:rPr>
        <w:t xml:space="preserve">  О. А.</w:t>
      </w:r>
      <w:r w:rsidRPr="00CA5E14">
        <w:rPr>
          <w:sz w:val="24"/>
          <w:szCs w:val="24"/>
        </w:rPr>
        <w:t xml:space="preserve"> </w:t>
      </w:r>
      <w:r>
        <w:rPr>
          <w:sz w:val="24"/>
          <w:szCs w:val="24"/>
        </w:rPr>
        <w:t xml:space="preserve">(Приложение № 1). Ведение журнала регистрации приема  граждан руководителем (заместителем руководителя), оформление «карточки личного  приема». </w:t>
      </w:r>
    </w:p>
    <w:p w:rsidR="006004ED" w:rsidRPr="00CA5E14" w:rsidRDefault="006004ED" w:rsidP="00C25D66">
      <w:pPr>
        <w:pStyle w:val="a7"/>
        <w:tabs>
          <w:tab w:val="left" w:pos="993"/>
        </w:tabs>
        <w:ind w:left="0"/>
        <w:jc w:val="both"/>
        <w:rPr>
          <w:sz w:val="24"/>
          <w:szCs w:val="24"/>
        </w:rPr>
      </w:pPr>
    </w:p>
    <w:p w:rsidR="006004ED" w:rsidRPr="002B2CAE" w:rsidRDefault="006004ED" w:rsidP="00531E6C">
      <w:pPr>
        <w:pStyle w:val="a7"/>
        <w:tabs>
          <w:tab w:val="left" w:pos="993"/>
        </w:tabs>
        <w:ind w:left="140" w:firstLine="568"/>
        <w:jc w:val="both"/>
        <w:rPr>
          <w:sz w:val="24"/>
          <w:szCs w:val="24"/>
        </w:rPr>
      </w:pPr>
      <w:r w:rsidRPr="002B2CAE">
        <w:rPr>
          <w:sz w:val="24"/>
          <w:szCs w:val="24"/>
        </w:rPr>
        <w:t xml:space="preserve">5.  Главной  медицинской  сестре  Качура  В.С. </w:t>
      </w:r>
    </w:p>
    <w:p w:rsidR="006004ED" w:rsidRPr="00CA5E14" w:rsidRDefault="006004ED" w:rsidP="00872EBA">
      <w:pPr>
        <w:pStyle w:val="a7"/>
        <w:tabs>
          <w:tab w:val="left" w:pos="993"/>
        </w:tabs>
        <w:ind w:left="140" w:firstLine="568"/>
        <w:jc w:val="both"/>
        <w:rPr>
          <w:sz w:val="24"/>
          <w:szCs w:val="24"/>
        </w:rPr>
      </w:pPr>
      <w:r>
        <w:rPr>
          <w:sz w:val="24"/>
          <w:szCs w:val="24"/>
        </w:rPr>
        <w:t>5</w:t>
      </w:r>
      <w:r w:rsidRPr="00CA5E14">
        <w:rPr>
          <w:sz w:val="24"/>
          <w:szCs w:val="24"/>
        </w:rPr>
        <w:t xml:space="preserve">.1. Активизировать деятельность Советов медицинских сестер, обратив особое внимание на вопросы медицинской этики и деонтологии. Повысить уровень воспитательной </w:t>
      </w:r>
      <w:r>
        <w:rPr>
          <w:sz w:val="24"/>
          <w:szCs w:val="24"/>
        </w:rPr>
        <w:t xml:space="preserve">  </w:t>
      </w:r>
      <w:r w:rsidRPr="00CA5E14">
        <w:rPr>
          <w:sz w:val="24"/>
          <w:szCs w:val="24"/>
        </w:rPr>
        <w:t>работы</w:t>
      </w:r>
      <w:r>
        <w:rPr>
          <w:sz w:val="24"/>
          <w:szCs w:val="24"/>
        </w:rPr>
        <w:t xml:space="preserve"> </w:t>
      </w:r>
      <w:r w:rsidRPr="00CA5E14">
        <w:rPr>
          <w:sz w:val="24"/>
          <w:szCs w:val="24"/>
        </w:rPr>
        <w:t xml:space="preserve"> в </w:t>
      </w:r>
      <w:r>
        <w:rPr>
          <w:sz w:val="24"/>
          <w:szCs w:val="24"/>
        </w:rPr>
        <w:t xml:space="preserve"> </w:t>
      </w:r>
      <w:r w:rsidRPr="00CA5E14">
        <w:rPr>
          <w:sz w:val="24"/>
          <w:szCs w:val="24"/>
        </w:rPr>
        <w:t xml:space="preserve">ЛПУ </w:t>
      </w:r>
      <w:r>
        <w:rPr>
          <w:sz w:val="24"/>
          <w:szCs w:val="24"/>
        </w:rPr>
        <w:t xml:space="preserve"> </w:t>
      </w:r>
      <w:r w:rsidRPr="00CA5E14">
        <w:rPr>
          <w:sz w:val="24"/>
          <w:szCs w:val="24"/>
        </w:rPr>
        <w:t xml:space="preserve">района. </w:t>
      </w:r>
    </w:p>
    <w:p w:rsidR="006004ED" w:rsidRPr="00E03A62" w:rsidRDefault="006004ED" w:rsidP="00531E6C">
      <w:pPr>
        <w:pStyle w:val="a7"/>
        <w:tabs>
          <w:tab w:val="left" w:pos="993"/>
        </w:tabs>
        <w:ind w:left="140" w:firstLine="568"/>
        <w:jc w:val="both"/>
        <w:rPr>
          <w:sz w:val="24"/>
          <w:szCs w:val="24"/>
        </w:rPr>
      </w:pPr>
      <w:r>
        <w:rPr>
          <w:sz w:val="24"/>
          <w:szCs w:val="24"/>
        </w:rPr>
        <w:t>6</w:t>
      </w:r>
      <w:r w:rsidRPr="00E03A62">
        <w:rPr>
          <w:sz w:val="24"/>
          <w:szCs w:val="24"/>
        </w:rPr>
        <w:t>. Начальнику отдела кадров И.В. Писаренко с приказом ознакомить всех заинтересованных лиц.</w:t>
      </w:r>
    </w:p>
    <w:p w:rsidR="006004ED" w:rsidRPr="00E03A62" w:rsidRDefault="006004ED" w:rsidP="00531E6C">
      <w:pPr>
        <w:pStyle w:val="a7"/>
        <w:tabs>
          <w:tab w:val="left" w:pos="993"/>
        </w:tabs>
        <w:ind w:left="140" w:firstLine="568"/>
        <w:jc w:val="both"/>
        <w:rPr>
          <w:sz w:val="24"/>
          <w:szCs w:val="24"/>
        </w:rPr>
      </w:pPr>
      <w:r>
        <w:rPr>
          <w:sz w:val="24"/>
          <w:szCs w:val="24"/>
        </w:rPr>
        <w:t>7</w:t>
      </w:r>
      <w:r w:rsidRPr="00E03A62">
        <w:rPr>
          <w:sz w:val="24"/>
          <w:szCs w:val="24"/>
        </w:rPr>
        <w:t xml:space="preserve">. </w:t>
      </w:r>
      <w:proofErr w:type="gramStart"/>
      <w:r w:rsidRPr="00E03A62">
        <w:rPr>
          <w:sz w:val="24"/>
          <w:szCs w:val="24"/>
        </w:rPr>
        <w:t>Контроль  за</w:t>
      </w:r>
      <w:proofErr w:type="gramEnd"/>
      <w:r w:rsidRPr="00E03A62">
        <w:rPr>
          <w:sz w:val="24"/>
          <w:szCs w:val="24"/>
        </w:rPr>
        <w:t xml:space="preserve">  выполнением настоящего приказа оставляю за собой.</w:t>
      </w:r>
    </w:p>
    <w:p w:rsidR="006004ED" w:rsidRPr="00083DDA" w:rsidRDefault="006004ED" w:rsidP="007A0F43">
      <w:pPr>
        <w:pStyle w:val="a7"/>
        <w:tabs>
          <w:tab w:val="left" w:pos="993"/>
        </w:tabs>
        <w:jc w:val="both"/>
        <w:rPr>
          <w:b/>
          <w:bCs/>
          <w:sz w:val="24"/>
          <w:szCs w:val="24"/>
        </w:rPr>
      </w:pPr>
    </w:p>
    <w:p w:rsidR="006004ED" w:rsidRPr="00083DDA" w:rsidRDefault="006004ED" w:rsidP="007A0F43">
      <w:pPr>
        <w:pStyle w:val="a7"/>
        <w:tabs>
          <w:tab w:val="left" w:pos="993"/>
        </w:tabs>
        <w:jc w:val="both"/>
        <w:rPr>
          <w:b/>
          <w:bCs/>
          <w:sz w:val="24"/>
          <w:szCs w:val="24"/>
        </w:rPr>
      </w:pPr>
    </w:p>
    <w:p w:rsidR="006004ED" w:rsidRPr="00CA5E14" w:rsidRDefault="006004ED" w:rsidP="000F1535">
      <w:pPr>
        <w:jc w:val="both"/>
        <w:rPr>
          <w:sz w:val="24"/>
          <w:szCs w:val="24"/>
        </w:rPr>
      </w:pPr>
    </w:p>
    <w:p w:rsidR="006004ED" w:rsidRPr="00CA5E14" w:rsidRDefault="006004ED" w:rsidP="000F1535">
      <w:pPr>
        <w:jc w:val="both"/>
        <w:rPr>
          <w:sz w:val="24"/>
          <w:szCs w:val="24"/>
        </w:rPr>
      </w:pPr>
    </w:p>
    <w:p w:rsidR="006004ED" w:rsidRPr="00CA5E14" w:rsidRDefault="006004ED" w:rsidP="000F1535">
      <w:pPr>
        <w:jc w:val="both"/>
        <w:rPr>
          <w:sz w:val="24"/>
          <w:szCs w:val="24"/>
        </w:rPr>
      </w:pPr>
    </w:p>
    <w:p w:rsidR="006004ED" w:rsidRPr="00CA5E14" w:rsidRDefault="006004ED" w:rsidP="000F1535">
      <w:pPr>
        <w:jc w:val="both"/>
        <w:rPr>
          <w:sz w:val="24"/>
          <w:szCs w:val="24"/>
        </w:rPr>
      </w:pPr>
    </w:p>
    <w:p w:rsidR="006004ED" w:rsidRPr="00CA5E14" w:rsidRDefault="006004ED" w:rsidP="0004507D">
      <w:pPr>
        <w:ind w:right="-63"/>
        <w:jc w:val="both"/>
        <w:rPr>
          <w:sz w:val="24"/>
          <w:szCs w:val="24"/>
        </w:rPr>
      </w:pPr>
      <w:r w:rsidRPr="00CA5E14">
        <w:rPr>
          <w:sz w:val="24"/>
          <w:szCs w:val="24"/>
        </w:rPr>
        <w:t xml:space="preserve">Главный врач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A5E14">
        <w:rPr>
          <w:sz w:val="24"/>
          <w:szCs w:val="24"/>
        </w:rPr>
        <w:t>Н.С. Сочивко</w:t>
      </w:r>
    </w:p>
    <w:p w:rsidR="006004ED" w:rsidRPr="00CA5E14" w:rsidRDefault="006004ED" w:rsidP="0004507D">
      <w:pPr>
        <w:ind w:right="-63"/>
        <w:jc w:val="both"/>
        <w:rPr>
          <w:sz w:val="24"/>
          <w:szCs w:val="24"/>
        </w:rPr>
      </w:pPr>
    </w:p>
    <w:p w:rsidR="006004ED" w:rsidRPr="00CA5E14" w:rsidRDefault="006004ED" w:rsidP="0004507D">
      <w:pPr>
        <w:ind w:right="-63"/>
        <w:jc w:val="both"/>
        <w:rPr>
          <w:sz w:val="24"/>
          <w:szCs w:val="24"/>
        </w:rPr>
      </w:pPr>
    </w:p>
    <w:p w:rsidR="006004ED" w:rsidRPr="00CA5E14" w:rsidRDefault="006004ED" w:rsidP="0004507D">
      <w:pPr>
        <w:ind w:right="-63"/>
        <w:jc w:val="both"/>
        <w:rPr>
          <w:sz w:val="24"/>
          <w:szCs w:val="24"/>
        </w:rPr>
      </w:pPr>
    </w:p>
    <w:p w:rsidR="006004ED" w:rsidRPr="00CA5E14" w:rsidRDefault="006004ED" w:rsidP="0004507D">
      <w:pPr>
        <w:ind w:right="-63"/>
        <w:jc w:val="both"/>
        <w:rPr>
          <w:sz w:val="24"/>
          <w:szCs w:val="24"/>
        </w:rPr>
      </w:pPr>
    </w:p>
    <w:p w:rsidR="006004ED" w:rsidRPr="00CA5E14" w:rsidRDefault="006004ED" w:rsidP="0004507D">
      <w:pPr>
        <w:ind w:right="-63"/>
        <w:jc w:val="both"/>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5423DC">
      <w:pPr>
        <w:ind w:left="5245"/>
        <w:jc w:val="center"/>
        <w:rPr>
          <w:sz w:val="24"/>
          <w:szCs w:val="24"/>
        </w:rPr>
      </w:pPr>
    </w:p>
    <w:p w:rsidR="006004ED" w:rsidRPr="00CA5E14" w:rsidRDefault="006004ED" w:rsidP="00067196">
      <w:pPr>
        <w:rPr>
          <w:sz w:val="24"/>
          <w:szCs w:val="24"/>
        </w:rPr>
      </w:pPr>
    </w:p>
    <w:p w:rsidR="006004ED" w:rsidRDefault="006004ED" w:rsidP="00B16EB5">
      <w:pPr>
        <w:rPr>
          <w:sz w:val="24"/>
          <w:szCs w:val="24"/>
        </w:rPr>
      </w:pPr>
    </w:p>
    <w:p w:rsidR="006004ED" w:rsidRPr="00CA5E14" w:rsidRDefault="006004ED" w:rsidP="00B16EB5">
      <w:pPr>
        <w:rPr>
          <w:sz w:val="24"/>
          <w:szCs w:val="24"/>
        </w:rPr>
      </w:pPr>
    </w:p>
    <w:p w:rsidR="006004ED" w:rsidRPr="00CA5E14" w:rsidRDefault="006004ED" w:rsidP="00E03A62">
      <w:pPr>
        <w:widowControl w:val="0"/>
        <w:tabs>
          <w:tab w:val="left" w:pos="5320"/>
        </w:tabs>
        <w:autoSpaceDE w:val="0"/>
        <w:autoSpaceDN w:val="0"/>
        <w:adjustRightInd w:val="0"/>
        <w:jc w:val="right"/>
        <w:outlineLvl w:val="1"/>
        <w:rPr>
          <w:sz w:val="24"/>
          <w:szCs w:val="24"/>
        </w:rPr>
      </w:pPr>
      <w:r w:rsidRPr="00CA5E14">
        <w:rPr>
          <w:sz w:val="24"/>
          <w:szCs w:val="24"/>
        </w:rPr>
        <w:lastRenderedPageBreak/>
        <w:t xml:space="preserve">                                                            </w:t>
      </w:r>
      <w:r>
        <w:rPr>
          <w:sz w:val="24"/>
          <w:szCs w:val="24"/>
        </w:rPr>
        <w:t xml:space="preserve">                  Приложение N 1 </w:t>
      </w:r>
    </w:p>
    <w:p w:rsidR="006004ED" w:rsidRDefault="006004ED" w:rsidP="00E03A62">
      <w:pPr>
        <w:widowControl w:val="0"/>
        <w:tabs>
          <w:tab w:val="left" w:pos="5320"/>
        </w:tabs>
        <w:autoSpaceDE w:val="0"/>
        <w:autoSpaceDN w:val="0"/>
        <w:adjustRightInd w:val="0"/>
        <w:jc w:val="right"/>
        <w:rPr>
          <w:sz w:val="24"/>
          <w:szCs w:val="24"/>
        </w:rPr>
      </w:pPr>
      <w:r w:rsidRPr="00CA5E14">
        <w:rPr>
          <w:sz w:val="24"/>
          <w:szCs w:val="24"/>
        </w:rPr>
        <w:t xml:space="preserve">                                                                               к </w:t>
      </w:r>
      <w:r>
        <w:rPr>
          <w:sz w:val="24"/>
          <w:szCs w:val="24"/>
        </w:rPr>
        <w:t xml:space="preserve">приказу  № </w:t>
      </w:r>
      <w:r w:rsidR="00042E25">
        <w:rPr>
          <w:sz w:val="24"/>
          <w:szCs w:val="24"/>
        </w:rPr>
        <w:t>55</w:t>
      </w:r>
      <w:r>
        <w:rPr>
          <w:sz w:val="24"/>
          <w:szCs w:val="24"/>
        </w:rPr>
        <w:t xml:space="preserve">-П </w:t>
      </w:r>
    </w:p>
    <w:p w:rsidR="006004ED" w:rsidRPr="00CA5E14" w:rsidRDefault="006004ED" w:rsidP="00E03A62">
      <w:pPr>
        <w:widowControl w:val="0"/>
        <w:tabs>
          <w:tab w:val="left" w:pos="5320"/>
        </w:tabs>
        <w:autoSpaceDE w:val="0"/>
        <w:autoSpaceDN w:val="0"/>
        <w:adjustRightInd w:val="0"/>
        <w:jc w:val="right"/>
        <w:rPr>
          <w:sz w:val="24"/>
          <w:szCs w:val="24"/>
        </w:rPr>
      </w:pPr>
      <w:r w:rsidRPr="003E2649">
        <w:rPr>
          <w:sz w:val="24"/>
          <w:szCs w:val="24"/>
        </w:rPr>
        <w:t xml:space="preserve">от </w:t>
      </w:r>
      <w:r w:rsidR="00042E25">
        <w:rPr>
          <w:sz w:val="24"/>
          <w:szCs w:val="24"/>
        </w:rPr>
        <w:t>09</w:t>
      </w:r>
      <w:r w:rsidRPr="003E2649">
        <w:rPr>
          <w:sz w:val="24"/>
          <w:szCs w:val="24"/>
        </w:rPr>
        <w:t>.0</w:t>
      </w:r>
      <w:r w:rsidR="00042E25">
        <w:rPr>
          <w:sz w:val="24"/>
          <w:szCs w:val="24"/>
        </w:rPr>
        <w:t>1</w:t>
      </w:r>
      <w:r w:rsidRPr="003E2649">
        <w:rPr>
          <w:sz w:val="24"/>
          <w:szCs w:val="24"/>
        </w:rPr>
        <w:t>.201</w:t>
      </w:r>
      <w:r w:rsidR="00042E25">
        <w:rPr>
          <w:sz w:val="24"/>
          <w:szCs w:val="24"/>
        </w:rPr>
        <w:t>9</w:t>
      </w:r>
      <w:r w:rsidRPr="003E2649">
        <w:rPr>
          <w:sz w:val="24"/>
          <w:szCs w:val="24"/>
        </w:rPr>
        <w:t xml:space="preserve"> года</w:t>
      </w: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r>
        <w:rPr>
          <w:sz w:val="24"/>
          <w:szCs w:val="24"/>
        </w:rPr>
        <w:t xml:space="preserve">                                                                ЖУРНАЛ </w:t>
      </w:r>
    </w:p>
    <w:p w:rsidR="006004ED" w:rsidRDefault="006004ED" w:rsidP="00CC671F">
      <w:pPr>
        <w:widowControl w:val="0"/>
        <w:autoSpaceDE w:val="0"/>
        <w:autoSpaceDN w:val="0"/>
        <w:adjustRightInd w:val="0"/>
        <w:jc w:val="both"/>
        <w:rPr>
          <w:sz w:val="24"/>
          <w:szCs w:val="24"/>
        </w:rPr>
      </w:pPr>
      <w:r>
        <w:rPr>
          <w:sz w:val="24"/>
          <w:szCs w:val="24"/>
        </w:rPr>
        <w:t>Регистрации приема  граждан руководителем (заместителем руководителя)</w:t>
      </w:r>
    </w:p>
    <w:p w:rsidR="006004ED" w:rsidRDefault="006004ED" w:rsidP="00CC671F">
      <w:pPr>
        <w:widowControl w:val="0"/>
        <w:autoSpaceDE w:val="0"/>
        <w:autoSpaceDN w:val="0"/>
        <w:adjustRightInd w:val="0"/>
        <w:jc w:val="both"/>
        <w:rPr>
          <w:sz w:val="24"/>
          <w:szCs w:val="24"/>
        </w:rPr>
      </w:pPr>
      <w:r>
        <w:rPr>
          <w:sz w:val="24"/>
          <w:szCs w:val="24"/>
        </w:rPr>
        <w:t xml:space="preserve">ГБУЗ  Выселковская  ЦРБ </w:t>
      </w:r>
    </w:p>
    <w:p w:rsidR="006004ED" w:rsidRDefault="006004ED" w:rsidP="00CC671F">
      <w:pPr>
        <w:widowControl w:val="0"/>
        <w:autoSpaceDE w:val="0"/>
        <w:autoSpaceDN w:val="0"/>
        <w:adjustRightInd w:val="0"/>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912"/>
        <w:gridCol w:w="980"/>
        <w:gridCol w:w="1400"/>
        <w:gridCol w:w="980"/>
        <w:gridCol w:w="1260"/>
        <w:gridCol w:w="980"/>
        <w:gridCol w:w="1820"/>
        <w:gridCol w:w="1400"/>
      </w:tblGrid>
      <w:tr w:rsidR="006004ED">
        <w:tc>
          <w:tcPr>
            <w:tcW w:w="488"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w:t>
            </w:r>
          </w:p>
        </w:tc>
        <w:tc>
          <w:tcPr>
            <w:tcW w:w="912"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 xml:space="preserve">дата приема </w:t>
            </w:r>
          </w:p>
        </w:tc>
        <w:tc>
          <w:tcPr>
            <w:tcW w:w="98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 xml:space="preserve">ФИО </w:t>
            </w:r>
          </w:p>
          <w:p w:rsidR="006004ED" w:rsidRPr="001415A6" w:rsidRDefault="006004ED" w:rsidP="001415A6">
            <w:pPr>
              <w:widowControl w:val="0"/>
              <w:autoSpaceDE w:val="0"/>
              <w:autoSpaceDN w:val="0"/>
              <w:adjustRightInd w:val="0"/>
              <w:jc w:val="both"/>
              <w:rPr>
                <w:sz w:val="24"/>
                <w:szCs w:val="24"/>
              </w:rPr>
            </w:pPr>
            <w:r w:rsidRPr="001415A6">
              <w:rPr>
                <w:sz w:val="24"/>
                <w:szCs w:val="24"/>
              </w:rPr>
              <w:t xml:space="preserve">гражданина </w:t>
            </w:r>
          </w:p>
        </w:tc>
        <w:tc>
          <w:tcPr>
            <w:tcW w:w="140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Дом адрес, контактный телефон</w:t>
            </w:r>
          </w:p>
        </w:tc>
        <w:tc>
          <w:tcPr>
            <w:tcW w:w="98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Вид обращения</w:t>
            </w:r>
          </w:p>
        </w:tc>
        <w:tc>
          <w:tcPr>
            <w:tcW w:w="126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 xml:space="preserve">Краткое содержание </w:t>
            </w:r>
          </w:p>
          <w:p w:rsidR="006004ED" w:rsidRPr="001415A6" w:rsidRDefault="006004ED" w:rsidP="001415A6">
            <w:pPr>
              <w:widowControl w:val="0"/>
              <w:autoSpaceDE w:val="0"/>
              <w:autoSpaceDN w:val="0"/>
              <w:adjustRightInd w:val="0"/>
              <w:jc w:val="both"/>
              <w:rPr>
                <w:sz w:val="24"/>
                <w:szCs w:val="24"/>
              </w:rPr>
            </w:pPr>
            <w:r w:rsidRPr="001415A6">
              <w:rPr>
                <w:sz w:val="24"/>
                <w:szCs w:val="24"/>
              </w:rPr>
              <w:t>обращения</w:t>
            </w:r>
          </w:p>
        </w:tc>
        <w:tc>
          <w:tcPr>
            <w:tcW w:w="98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 xml:space="preserve">Результат приема </w:t>
            </w:r>
          </w:p>
        </w:tc>
        <w:tc>
          <w:tcPr>
            <w:tcW w:w="182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ФИО должность и подпись лица, осуществляю</w:t>
            </w:r>
          </w:p>
          <w:p w:rsidR="006004ED" w:rsidRPr="001415A6" w:rsidRDefault="006004ED" w:rsidP="001415A6">
            <w:pPr>
              <w:widowControl w:val="0"/>
              <w:autoSpaceDE w:val="0"/>
              <w:autoSpaceDN w:val="0"/>
              <w:adjustRightInd w:val="0"/>
              <w:jc w:val="both"/>
              <w:rPr>
                <w:sz w:val="24"/>
                <w:szCs w:val="24"/>
              </w:rPr>
            </w:pPr>
            <w:proofErr w:type="spellStart"/>
            <w:r w:rsidRPr="001415A6">
              <w:rPr>
                <w:sz w:val="24"/>
                <w:szCs w:val="24"/>
              </w:rPr>
              <w:t>щего</w:t>
            </w:r>
            <w:proofErr w:type="spellEnd"/>
            <w:r w:rsidRPr="001415A6">
              <w:rPr>
                <w:sz w:val="24"/>
                <w:szCs w:val="24"/>
              </w:rPr>
              <w:t xml:space="preserve">   прием</w:t>
            </w:r>
          </w:p>
        </w:tc>
        <w:tc>
          <w:tcPr>
            <w:tcW w:w="1400" w:type="dxa"/>
          </w:tcPr>
          <w:p w:rsidR="006004ED" w:rsidRPr="001415A6" w:rsidRDefault="006004ED" w:rsidP="001415A6">
            <w:pPr>
              <w:widowControl w:val="0"/>
              <w:autoSpaceDE w:val="0"/>
              <w:autoSpaceDN w:val="0"/>
              <w:adjustRightInd w:val="0"/>
              <w:jc w:val="both"/>
              <w:rPr>
                <w:sz w:val="24"/>
                <w:szCs w:val="24"/>
              </w:rPr>
            </w:pPr>
            <w:r w:rsidRPr="001415A6">
              <w:rPr>
                <w:sz w:val="24"/>
                <w:szCs w:val="24"/>
              </w:rPr>
              <w:t>Подпись гражданина</w:t>
            </w:r>
          </w:p>
        </w:tc>
      </w:tr>
      <w:tr w:rsidR="006004ED">
        <w:tc>
          <w:tcPr>
            <w:tcW w:w="488" w:type="dxa"/>
          </w:tcPr>
          <w:p w:rsidR="006004ED" w:rsidRPr="001415A6" w:rsidRDefault="006004ED" w:rsidP="001415A6">
            <w:pPr>
              <w:widowControl w:val="0"/>
              <w:autoSpaceDE w:val="0"/>
              <w:autoSpaceDN w:val="0"/>
              <w:adjustRightInd w:val="0"/>
              <w:jc w:val="both"/>
              <w:rPr>
                <w:sz w:val="24"/>
                <w:szCs w:val="24"/>
              </w:rPr>
            </w:pPr>
          </w:p>
        </w:tc>
        <w:tc>
          <w:tcPr>
            <w:tcW w:w="912"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26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82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r>
      <w:tr w:rsidR="006004ED">
        <w:tc>
          <w:tcPr>
            <w:tcW w:w="488" w:type="dxa"/>
          </w:tcPr>
          <w:p w:rsidR="006004ED" w:rsidRPr="001415A6" w:rsidRDefault="006004ED" w:rsidP="001415A6">
            <w:pPr>
              <w:widowControl w:val="0"/>
              <w:autoSpaceDE w:val="0"/>
              <w:autoSpaceDN w:val="0"/>
              <w:adjustRightInd w:val="0"/>
              <w:jc w:val="both"/>
              <w:rPr>
                <w:sz w:val="24"/>
                <w:szCs w:val="24"/>
              </w:rPr>
            </w:pPr>
          </w:p>
        </w:tc>
        <w:tc>
          <w:tcPr>
            <w:tcW w:w="912"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26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82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r>
      <w:tr w:rsidR="006004ED">
        <w:tc>
          <w:tcPr>
            <w:tcW w:w="488" w:type="dxa"/>
          </w:tcPr>
          <w:p w:rsidR="006004ED" w:rsidRPr="001415A6" w:rsidRDefault="006004ED" w:rsidP="001415A6">
            <w:pPr>
              <w:widowControl w:val="0"/>
              <w:autoSpaceDE w:val="0"/>
              <w:autoSpaceDN w:val="0"/>
              <w:adjustRightInd w:val="0"/>
              <w:jc w:val="both"/>
              <w:rPr>
                <w:sz w:val="24"/>
                <w:szCs w:val="24"/>
              </w:rPr>
            </w:pPr>
          </w:p>
        </w:tc>
        <w:tc>
          <w:tcPr>
            <w:tcW w:w="912"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26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82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r>
      <w:tr w:rsidR="006004ED">
        <w:tc>
          <w:tcPr>
            <w:tcW w:w="488" w:type="dxa"/>
          </w:tcPr>
          <w:p w:rsidR="006004ED" w:rsidRPr="001415A6" w:rsidRDefault="006004ED" w:rsidP="001415A6">
            <w:pPr>
              <w:widowControl w:val="0"/>
              <w:autoSpaceDE w:val="0"/>
              <w:autoSpaceDN w:val="0"/>
              <w:adjustRightInd w:val="0"/>
              <w:jc w:val="both"/>
              <w:rPr>
                <w:sz w:val="24"/>
                <w:szCs w:val="24"/>
              </w:rPr>
            </w:pPr>
          </w:p>
        </w:tc>
        <w:tc>
          <w:tcPr>
            <w:tcW w:w="912"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260" w:type="dxa"/>
          </w:tcPr>
          <w:p w:rsidR="006004ED" w:rsidRPr="001415A6" w:rsidRDefault="006004ED" w:rsidP="001415A6">
            <w:pPr>
              <w:widowControl w:val="0"/>
              <w:autoSpaceDE w:val="0"/>
              <w:autoSpaceDN w:val="0"/>
              <w:adjustRightInd w:val="0"/>
              <w:jc w:val="both"/>
              <w:rPr>
                <w:sz w:val="24"/>
                <w:szCs w:val="24"/>
              </w:rPr>
            </w:pPr>
          </w:p>
        </w:tc>
        <w:tc>
          <w:tcPr>
            <w:tcW w:w="980" w:type="dxa"/>
          </w:tcPr>
          <w:p w:rsidR="006004ED" w:rsidRPr="001415A6" w:rsidRDefault="006004ED" w:rsidP="001415A6">
            <w:pPr>
              <w:widowControl w:val="0"/>
              <w:autoSpaceDE w:val="0"/>
              <w:autoSpaceDN w:val="0"/>
              <w:adjustRightInd w:val="0"/>
              <w:jc w:val="both"/>
              <w:rPr>
                <w:sz w:val="24"/>
                <w:szCs w:val="24"/>
              </w:rPr>
            </w:pPr>
          </w:p>
        </w:tc>
        <w:tc>
          <w:tcPr>
            <w:tcW w:w="1820" w:type="dxa"/>
          </w:tcPr>
          <w:p w:rsidR="006004ED" w:rsidRPr="001415A6" w:rsidRDefault="006004ED" w:rsidP="001415A6">
            <w:pPr>
              <w:widowControl w:val="0"/>
              <w:autoSpaceDE w:val="0"/>
              <w:autoSpaceDN w:val="0"/>
              <w:adjustRightInd w:val="0"/>
              <w:jc w:val="both"/>
              <w:rPr>
                <w:sz w:val="24"/>
                <w:szCs w:val="24"/>
              </w:rPr>
            </w:pPr>
          </w:p>
        </w:tc>
        <w:tc>
          <w:tcPr>
            <w:tcW w:w="1400" w:type="dxa"/>
          </w:tcPr>
          <w:p w:rsidR="006004ED" w:rsidRPr="001415A6" w:rsidRDefault="006004ED" w:rsidP="001415A6">
            <w:pPr>
              <w:widowControl w:val="0"/>
              <w:autoSpaceDE w:val="0"/>
              <w:autoSpaceDN w:val="0"/>
              <w:adjustRightInd w:val="0"/>
              <w:jc w:val="both"/>
              <w:rPr>
                <w:sz w:val="24"/>
                <w:szCs w:val="24"/>
              </w:rPr>
            </w:pPr>
          </w:p>
        </w:tc>
      </w:tr>
    </w:tbl>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Pr="004335AD" w:rsidRDefault="006004ED" w:rsidP="004335AD">
      <w:pPr>
        <w:widowControl w:val="0"/>
        <w:autoSpaceDE w:val="0"/>
        <w:autoSpaceDN w:val="0"/>
        <w:adjustRightInd w:val="0"/>
        <w:jc w:val="both"/>
      </w:pPr>
      <w:r>
        <w:rPr>
          <w:sz w:val="24"/>
          <w:szCs w:val="24"/>
        </w:rPr>
        <w:t xml:space="preserve">                                          </w:t>
      </w:r>
      <w:r w:rsidRPr="004335AD">
        <w:t xml:space="preserve">ГБУЗ  Выселковская  ЦРБ </w:t>
      </w:r>
    </w:p>
    <w:p w:rsidR="006004ED" w:rsidRDefault="006004ED" w:rsidP="00CC671F">
      <w:pPr>
        <w:widowControl w:val="0"/>
        <w:autoSpaceDE w:val="0"/>
        <w:autoSpaceDN w:val="0"/>
        <w:adjustRightInd w:val="0"/>
        <w:jc w:val="both"/>
        <w:rPr>
          <w:sz w:val="24"/>
          <w:szCs w:val="24"/>
        </w:rPr>
      </w:pPr>
      <w:r w:rsidRPr="004B6F4F">
        <w:rPr>
          <w:sz w:val="32"/>
          <w:szCs w:val="32"/>
        </w:rPr>
        <w:t>Карточка личного  приема</w:t>
      </w:r>
      <w:r>
        <w:rPr>
          <w:sz w:val="24"/>
          <w:szCs w:val="24"/>
        </w:rPr>
        <w:t xml:space="preserve">    №  _______              «____» ____________20__ год</w:t>
      </w: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r>
        <w:rPr>
          <w:sz w:val="24"/>
          <w:szCs w:val="24"/>
        </w:rPr>
        <w:t>ФИО заявителя 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Адрес ______________________________________________________________________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 xml:space="preserve">Контактный телефон </w:t>
      </w:r>
      <w:proofErr w:type="spellStart"/>
      <w:r>
        <w:rPr>
          <w:sz w:val="24"/>
          <w:szCs w:val="24"/>
        </w:rPr>
        <w:t>____________________эл</w:t>
      </w:r>
      <w:proofErr w:type="spellEnd"/>
      <w:r>
        <w:rPr>
          <w:sz w:val="24"/>
          <w:szCs w:val="24"/>
        </w:rPr>
        <w:t>. почта _____________________________</w:t>
      </w:r>
    </w:p>
    <w:p w:rsidR="006004ED" w:rsidRDefault="006004ED" w:rsidP="00CC671F">
      <w:pPr>
        <w:widowControl w:val="0"/>
        <w:autoSpaceDE w:val="0"/>
        <w:autoSpaceDN w:val="0"/>
        <w:adjustRightInd w:val="0"/>
        <w:jc w:val="both"/>
        <w:rPr>
          <w:sz w:val="24"/>
          <w:szCs w:val="24"/>
        </w:rPr>
      </w:pPr>
      <w:r>
        <w:rPr>
          <w:sz w:val="24"/>
          <w:szCs w:val="24"/>
        </w:rPr>
        <w:t>Исполнитель ________________________________________________________________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Резолюция __________________________________________________________________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____________________________________________________________________________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____________________________________________________________________________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____________________________________________________________________________</w:t>
      </w: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r>
        <w:rPr>
          <w:sz w:val="24"/>
          <w:szCs w:val="24"/>
        </w:rPr>
        <w:t xml:space="preserve">Срок исполнения  </w:t>
      </w:r>
      <w:proofErr w:type="spellStart"/>
      <w:r>
        <w:rPr>
          <w:sz w:val="24"/>
          <w:szCs w:val="24"/>
        </w:rPr>
        <w:t>___________________автор</w:t>
      </w:r>
      <w:proofErr w:type="spellEnd"/>
      <w:r>
        <w:rPr>
          <w:sz w:val="24"/>
          <w:szCs w:val="24"/>
        </w:rPr>
        <w:t xml:space="preserve"> резолюции __________________________</w:t>
      </w:r>
    </w:p>
    <w:p w:rsidR="006004ED" w:rsidRDefault="006004ED" w:rsidP="00CC671F">
      <w:pPr>
        <w:widowControl w:val="0"/>
        <w:autoSpaceDE w:val="0"/>
        <w:autoSpaceDN w:val="0"/>
        <w:adjustRightInd w:val="0"/>
        <w:jc w:val="both"/>
        <w:rPr>
          <w:sz w:val="24"/>
          <w:szCs w:val="24"/>
        </w:rPr>
      </w:pPr>
    </w:p>
    <w:p w:rsidR="006004ED" w:rsidRPr="00021109" w:rsidRDefault="006004ED" w:rsidP="00CC671F">
      <w:pPr>
        <w:widowControl w:val="0"/>
        <w:autoSpaceDE w:val="0"/>
        <w:autoSpaceDN w:val="0"/>
        <w:adjustRightInd w:val="0"/>
        <w:jc w:val="both"/>
        <w:rPr>
          <w:b/>
          <w:bCs/>
          <w:sz w:val="24"/>
          <w:szCs w:val="24"/>
        </w:rPr>
      </w:pPr>
      <w:r w:rsidRPr="00021109">
        <w:rPr>
          <w:b/>
          <w:bCs/>
          <w:sz w:val="24"/>
          <w:szCs w:val="24"/>
        </w:rPr>
        <w:t>Решение,  принятое по  устному  обращению:</w:t>
      </w:r>
    </w:p>
    <w:p w:rsidR="006004ED" w:rsidRDefault="006004ED" w:rsidP="00CC671F">
      <w:pPr>
        <w:widowControl w:val="0"/>
        <w:autoSpaceDE w:val="0"/>
        <w:autoSpaceDN w:val="0"/>
        <w:adjustRightInd w:val="0"/>
        <w:jc w:val="both"/>
        <w:rPr>
          <w:sz w:val="24"/>
          <w:szCs w:val="24"/>
        </w:rPr>
      </w:pPr>
      <w:r>
        <w:rPr>
          <w:sz w:val="24"/>
          <w:szCs w:val="24"/>
        </w:rPr>
        <w:t>Дан ответ по существу (устно) 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Дан ответ по существу письменно 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 xml:space="preserve">Обеспечен прием специалистами по вопросам, рассмотрение которых находится </w:t>
      </w:r>
    </w:p>
    <w:p w:rsidR="006004ED" w:rsidRDefault="006004ED" w:rsidP="00CC671F">
      <w:pPr>
        <w:widowControl w:val="0"/>
        <w:autoSpaceDE w:val="0"/>
        <w:autoSpaceDN w:val="0"/>
        <w:adjustRightInd w:val="0"/>
        <w:jc w:val="both"/>
        <w:rPr>
          <w:sz w:val="24"/>
          <w:szCs w:val="24"/>
        </w:rPr>
      </w:pPr>
      <w:r>
        <w:rPr>
          <w:sz w:val="24"/>
          <w:szCs w:val="24"/>
        </w:rPr>
        <w:t>в их компетенции____________________________________________________________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другое решение _____________________________________________________________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Снято с контроля ____________________________________________________________</w:t>
      </w:r>
    </w:p>
    <w:p w:rsidR="006004ED" w:rsidRDefault="006004ED" w:rsidP="00CC671F">
      <w:pPr>
        <w:widowControl w:val="0"/>
        <w:autoSpaceDE w:val="0"/>
        <w:autoSpaceDN w:val="0"/>
        <w:adjustRightInd w:val="0"/>
        <w:jc w:val="both"/>
        <w:rPr>
          <w:sz w:val="24"/>
          <w:szCs w:val="24"/>
        </w:rPr>
      </w:pPr>
      <w:r>
        <w:rPr>
          <w:sz w:val="24"/>
          <w:szCs w:val="24"/>
        </w:rPr>
        <w:t xml:space="preserve">                                   (Дата</w:t>
      </w:r>
      <w:proofErr w:type="gramStart"/>
      <w:r>
        <w:rPr>
          <w:sz w:val="24"/>
          <w:szCs w:val="24"/>
        </w:rPr>
        <w:t xml:space="preserve"> )</w:t>
      </w:r>
      <w:proofErr w:type="gramEnd"/>
      <w:r>
        <w:rPr>
          <w:sz w:val="24"/>
          <w:szCs w:val="24"/>
        </w:rPr>
        <w:t xml:space="preserve">                         (должность, подпись, расшифровка)                       </w:t>
      </w: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CC671F">
      <w:pPr>
        <w:widowControl w:val="0"/>
        <w:autoSpaceDE w:val="0"/>
        <w:autoSpaceDN w:val="0"/>
        <w:adjustRightInd w:val="0"/>
        <w:jc w:val="both"/>
        <w:rPr>
          <w:sz w:val="24"/>
          <w:szCs w:val="24"/>
        </w:rPr>
      </w:pPr>
    </w:p>
    <w:p w:rsidR="006004ED" w:rsidRDefault="006004ED" w:rsidP="004D52ED">
      <w:pPr>
        <w:widowControl w:val="0"/>
        <w:tabs>
          <w:tab w:val="left" w:pos="5320"/>
        </w:tabs>
        <w:autoSpaceDE w:val="0"/>
        <w:autoSpaceDN w:val="0"/>
        <w:adjustRightInd w:val="0"/>
        <w:jc w:val="center"/>
        <w:outlineLvl w:val="1"/>
        <w:rPr>
          <w:sz w:val="24"/>
          <w:szCs w:val="24"/>
        </w:rPr>
      </w:pPr>
    </w:p>
    <w:p w:rsidR="006004ED" w:rsidRDefault="006004ED" w:rsidP="004D52ED">
      <w:pPr>
        <w:widowControl w:val="0"/>
        <w:tabs>
          <w:tab w:val="left" w:pos="5320"/>
        </w:tabs>
        <w:autoSpaceDE w:val="0"/>
        <w:autoSpaceDN w:val="0"/>
        <w:adjustRightInd w:val="0"/>
        <w:jc w:val="center"/>
        <w:outlineLvl w:val="1"/>
        <w:rPr>
          <w:sz w:val="24"/>
          <w:szCs w:val="24"/>
        </w:rPr>
      </w:pPr>
    </w:p>
    <w:p w:rsidR="006004ED" w:rsidRDefault="006004ED" w:rsidP="00E03A62">
      <w:pPr>
        <w:widowControl w:val="0"/>
        <w:tabs>
          <w:tab w:val="left" w:pos="5320"/>
        </w:tabs>
        <w:autoSpaceDE w:val="0"/>
        <w:autoSpaceDN w:val="0"/>
        <w:adjustRightInd w:val="0"/>
        <w:jc w:val="right"/>
        <w:outlineLvl w:val="1"/>
        <w:rPr>
          <w:sz w:val="24"/>
          <w:szCs w:val="24"/>
        </w:rPr>
      </w:pPr>
      <w:r>
        <w:rPr>
          <w:sz w:val="24"/>
          <w:szCs w:val="24"/>
        </w:rPr>
        <w:t xml:space="preserve">                                                       Приложение N 2</w:t>
      </w:r>
    </w:p>
    <w:p w:rsidR="006004ED" w:rsidRDefault="006004ED" w:rsidP="00E03A62">
      <w:pPr>
        <w:widowControl w:val="0"/>
        <w:tabs>
          <w:tab w:val="left" w:pos="5320"/>
        </w:tabs>
        <w:autoSpaceDE w:val="0"/>
        <w:autoSpaceDN w:val="0"/>
        <w:adjustRightInd w:val="0"/>
        <w:jc w:val="right"/>
        <w:rPr>
          <w:sz w:val="24"/>
          <w:szCs w:val="24"/>
        </w:rPr>
      </w:pPr>
      <w:r w:rsidRPr="00CA5E14">
        <w:rPr>
          <w:sz w:val="24"/>
          <w:szCs w:val="24"/>
        </w:rPr>
        <w:t xml:space="preserve">                                                                               к </w:t>
      </w:r>
      <w:r>
        <w:rPr>
          <w:sz w:val="24"/>
          <w:szCs w:val="24"/>
        </w:rPr>
        <w:t xml:space="preserve">приказу  № </w:t>
      </w:r>
      <w:r w:rsidR="00042E25">
        <w:rPr>
          <w:sz w:val="24"/>
          <w:szCs w:val="24"/>
        </w:rPr>
        <w:t>55</w:t>
      </w:r>
      <w:r>
        <w:rPr>
          <w:sz w:val="24"/>
          <w:szCs w:val="24"/>
        </w:rPr>
        <w:t xml:space="preserve">-П </w:t>
      </w:r>
    </w:p>
    <w:p w:rsidR="006004ED" w:rsidRPr="00CA5E14" w:rsidRDefault="006004ED" w:rsidP="00E03A62">
      <w:pPr>
        <w:widowControl w:val="0"/>
        <w:tabs>
          <w:tab w:val="left" w:pos="5320"/>
        </w:tabs>
        <w:autoSpaceDE w:val="0"/>
        <w:autoSpaceDN w:val="0"/>
        <w:adjustRightInd w:val="0"/>
        <w:jc w:val="right"/>
        <w:rPr>
          <w:sz w:val="24"/>
          <w:szCs w:val="24"/>
        </w:rPr>
      </w:pPr>
      <w:r w:rsidRPr="003E2649">
        <w:rPr>
          <w:sz w:val="24"/>
          <w:szCs w:val="24"/>
        </w:rPr>
        <w:t xml:space="preserve">от </w:t>
      </w:r>
      <w:r w:rsidR="00042E25">
        <w:rPr>
          <w:sz w:val="24"/>
          <w:szCs w:val="24"/>
        </w:rPr>
        <w:t>09</w:t>
      </w:r>
      <w:r w:rsidRPr="003E2649">
        <w:rPr>
          <w:sz w:val="24"/>
          <w:szCs w:val="24"/>
        </w:rPr>
        <w:t>.0</w:t>
      </w:r>
      <w:r w:rsidR="00042E25">
        <w:rPr>
          <w:sz w:val="24"/>
          <w:szCs w:val="24"/>
        </w:rPr>
        <w:t>1</w:t>
      </w:r>
      <w:r w:rsidRPr="003E2649">
        <w:rPr>
          <w:sz w:val="24"/>
          <w:szCs w:val="24"/>
        </w:rPr>
        <w:t>.201</w:t>
      </w:r>
      <w:r w:rsidR="00042E25">
        <w:rPr>
          <w:sz w:val="24"/>
          <w:szCs w:val="24"/>
        </w:rPr>
        <w:t>9</w:t>
      </w:r>
      <w:r w:rsidRPr="003E2649">
        <w:rPr>
          <w:sz w:val="24"/>
          <w:szCs w:val="24"/>
        </w:rPr>
        <w:t xml:space="preserve"> года</w:t>
      </w:r>
    </w:p>
    <w:p w:rsidR="006004ED" w:rsidRDefault="006004ED" w:rsidP="004335AD">
      <w:pPr>
        <w:widowControl w:val="0"/>
        <w:autoSpaceDE w:val="0"/>
        <w:autoSpaceDN w:val="0"/>
        <w:adjustRightInd w:val="0"/>
        <w:jc w:val="both"/>
        <w:rPr>
          <w:sz w:val="24"/>
          <w:szCs w:val="24"/>
        </w:rPr>
      </w:pPr>
      <w:r w:rsidRPr="00CA5E14">
        <w:rPr>
          <w:color w:val="000000"/>
          <w:sz w:val="24"/>
          <w:szCs w:val="24"/>
        </w:rPr>
        <w:t xml:space="preserve">Мониторинг по работе с </w:t>
      </w:r>
      <w:r>
        <w:rPr>
          <w:color w:val="000000"/>
          <w:sz w:val="24"/>
          <w:szCs w:val="24"/>
        </w:rPr>
        <w:t xml:space="preserve">обращениями </w:t>
      </w:r>
      <w:r w:rsidRPr="00CA5E14">
        <w:rPr>
          <w:color w:val="000000"/>
          <w:sz w:val="24"/>
          <w:szCs w:val="24"/>
        </w:rPr>
        <w:t xml:space="preserve"> граждан в  </w:t>
      </w:r>
      <w:r>
        <w:rPr>
          <w:sz w:val="24"/>
          <w:szCs w:val="24"/>
        </w:rPr>
        <w:t xml:space="preserve">ГБУЗ  Выселковская  ЦРБ </w:t>
      </w:r>
    </w:p>
    <w:p w:rsidR="006004ED" w:rsidRPr="00CA5E14" w:rsidRDefault="006004ED" w:rsidP="00770646">
      <w:pPr>
        <w:jc w:val="center"/>
        <w:rPr>
          <w:sz w:val="24"/>
          <w:szCs w:val="24"/>
        </w:rPr>
      </w:pPr>
    </w:p>
    <w:p w:rsidR="006004ED" w:rsidRPr="006A6989" w:rsidRDefault="006004ED" w:rsidP="00AA735D">
      <w:pPr>
        <w:pStyle w:val="af0"/>
        <w:rPr>
          <w:sz w:val="24"/>
          <w:szCs w:val="24"/>
        </w:rPr>
      </w:pPr>
      <w:r>
        <w:rPr>
          <w:sz w:val="24"/>
          <w:szCs w:val="24"/>
        </w:rPr>
        <w:t>Отчетный период __________________</w:t>
      </w:r>
    </w:p>
    <w:tbl>
      <w:tblPr>
        <w:tblpPr w:leftFromText="180" w:rightFromText="180" w:vertAnchor="text" w:horzAnchor="margin" w:tblpY="17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5346"/>
        <w:gridCol w:w="2178"/>
        <w:gridCol w:w="2127"/>
      </w:tblGrid>
      <w:tr w:rsidR="006004ED" w:rsidRPr="00277EA2">
        <w:trPr>
          <w:trHeight w:val="398"/>
        </w:trPr>
        <w:tc>
          <w:tcPr>
            <w:tcW w:w="522" w:type="dxa"/>
          </w:tcPr>
          <w:p w:rsidR="006004ED" w:rsidRPr="00277EA2" w:rsidRDefault="006004ED" w:rsidP="00801CC0">
            <w:pPr>
              <w:rPr>
                <w:sz w:val="18"/>
                <w:szCs w:val="18"/>
              </w:rPr>
            </w:pPr>
            <w:r w:rsidRPr="00277EA2">
              <w:rPr>
                <w:sz w:val="18"/>
                <w:szCs w:val="18"/>
              </w:rPr>
              <w:t>№</w:t>
            </w:r>
          </w:p>
          <w:p w:rsidR="006004ED" w:rsidRPr="00277EA2" w:rsidRDefault="006004ED" w:rsidP="00801CC0">
            <w:pPr>
              <w:rPr>
                <w:sz w:val="18"/>
                <w:szCs w:val="18"/>
              </w:rPr>
            </w:pPr>
            <w:proofErr w:type="spellStart"/>
            <w:proofErr w:type="gramStart"/>
            <w:r w:rsidRPr="00277EA2">
              <w:rPr>
                <w:sz w:val="18"/>
                <w:szCs w:val="18"/>
              </w:rPr>
              <w:t>п</w:t>
            </w:r>
            <w:proofErr w:type="spellEnd"/>
            <w:proofErr w:type="gramEnd"/>
            <w:r w:rsidRPr="00277EA2">
              <w:rPr>
                <w:sz w:val="18"/>
                <w:szCs w:val="18"/>
              </w:rPr>
              <w:t>/</w:t>
            </w:r>
            <w:proofErr w:type="spellStart"/>
            <w:r w:rsidRPr="00277EA2">
              <w:rPr>
                <w:sz w:val="18"/>
                <w:szCs w:val="18"/>
              </w:rPr>
              <w:t>п</w:t>
            </w:r>
            <w:proofErr w:type="spellEnd"/>
          </w:p>
        </w:tc>
        <w:tc>
          <w:tcPr>
            <w:tcW w:w="5346" w:type="dxa"/>
          </w:tcPr>
          <w:p w:rsidR="006004ED" w:rsidRPr="00277EA2" w:rsidRDefault="006004ED" w:rsidP="00801CC0">
            <w:pPr>
              <w:rPr>
                <w:sz w:val="22"/>
                <w:szCs w:val="22"/>
              </w:rPr>
            </w:pPr>
            <w:r w:rsidRPr="00277EA2">
              <w:rPr>
                <w:sz w:val="22"/>
                <w:szCs w:val="22"/>
              </w:rPr>
              <w:t>Наименование</w:t>
            </w:r>
          </w:p>
        </w:tc>
        <w:tc>
          <w:tcPr>
            <w:tcW w:w="2178" w:type="dxa"/>
          </w:tcPr>
          <w:p w:rsidR="006004ED" w:rsidRPr="007C72E9" w:rsidRDefault="006004ED" w:rsidP="00801CC0">
            <w:pPr>
              <w:jc w:val="center"/>
              <w:rPr>
                <w:sz w:val="16"/>
                <w:szCs w:val="16"/>
              </w:rPr>
            </w:pPr>
            <w:r>
              <w:rPr>
                <w:sz w:val="16"/>
                <w:szCs w:val="16"/>
              </w:rPr>
              <w:t>Количество обращений, поступивших непосредственно руководству медицинской организации</w:t>
            </w:r>
          </w:p>
        </w:tc>
        <w:tc>
          <w:tcPr>
            <w:tcW w:w="2127" w:type="dxa"/>
          </w:tcPr>
          <w:p w:rsidR="006004ED" w:rsidRPr="007C72E9" w:rsidRDefault="006004ED" w:rsidP="00801CC0">
            <w:pPr>
              <w:jc w:val="center"/>
              <w:rPr>
                <w:sz w:val="16"/>
                <w:szCs w:val="16"/>
              </w:rPr>
            </w:pPr>
            <w:r>
              <w:rPr>
                <w:sz w:val="16"/>
                <w:szCs w:val="16"/>
              </w:rPr>
              <w:t>Количество обращений, поступивших из министерства здравоохранения Краснодарского края</w:t>
            </w:r>
          </w:p>
        </w:tc>
      </w:tr>
      <w:tr w:rsidR="006004ED" w:rsidRPr="00277EA2">
        <w:trPr>
          <w:trHeight w:val="193"/>
        </w:trPr>
        <w:tc>
          <w:tcPr>
            <w:tcW w:w="522" w:type="dxa"/>
          </w:tcPr>
          <w:p w:rsidR="006004ED" w:rsidRPr="004058EA" w:rsidRDefault="006004ED" w:rsidP="00801CC0">
            <w:pPr>
              <w:rPr>
                <w:b/>
                <w:bCs/>
                <w:sz w:val="18"/>
                <w:szCs w:val="18"/>
              </w:rPr>
            </w:pPr>
            <w:r w:rsidRPr="004058EA">
              <w:rPr>
                <w:b/>
                <w:bCs/>
                <w:sz w:val="18"/>
                <w:szCs w:val="18"/>
              </w:rPr>
              <w:t xml:space="preserve">1. </w:t>
            </w:r>
          </w:p>
        </w:tc>
        <w:tc>
          <w:tcPr>
            <w:tcW w:w="5346" w:type="dxa"/>
          </w:tcPr>
          <w:p w:rsidR="006004ED" w:rsidRPr="00FC48AB" w:rsidRDefault="006004ED" w:rsidP="00801CC0">
            <w:pPr>
              <w:rPr>
                <w:b/>
                <w:bCs/>
                <w:sz w:val="20"/>
                <w:szCs w:val="20"/>
              </w:rPr>
            </w:pPr>
            <w:r w:rsidRPr="00FC48AB">
              <w:rPr>
                <w:b/>
                <w:bCs/>
                <w:sz w:val="20"/>
                <w:szCs w:val="20"/>
              </w:rPr>
              <w:t>Общее количество обращений граждан, всего</w:t>
            </w:r>
          </w:p>
        </w:tc>
        <w:tc>
          <w:tcPr>
            <w:tcW w:w="2178" w:type="dxa"/>
          </w:tcPr>
          <w:p w:rsidR="006004ED" w:rsidRPr="004058EA" w:rsidRDefault="006004ED" w:rsidP="00801CC0">
            <w:pPr>
              <w:jc w:val="center"/>
              <w:rPr>
                <w:b/>
                <w:bCs/>
                <w:sz w:val="18"/>
                <w:szCs w:val="18"/>
              </w:rPr>
            </w:pPr>
          </w:p>
        </w:tc>
        <w:tc>
          <w:tcPr>
            <w:tcW w:w="2127" w:type="dxa"/>
          </w:tcPr>
          <w:p w:rsidR="006004ED" w:rsidRDefault="006004ED" w:rsidP="00801CC0">
            <w:pPr>
              <w:jc w:val="center"/>
              <w:rPr>
                <w:b/>
                <w:bCs/>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1.1</w:t>
            </w:r>
          </w:p>
        </w:tc>
        <w:tc>
          <w:tcPr>
            <w:tcW w:w="5346" w:type="dxa"/>
          </w:tcPr>
          <w:p w:rsidR="006004ED" w:rsidRPr="00FC48AB" w:rsidRDefault="006004ED" w:rsidP="00801CC0">
            <w:pPr>
              <w:rPr>
                <w:sz w:val="20"/>
                <w:szCs w:val="20"/>
              </w:rPr>
            </w:pPr>
            <w:r w:rsidRPr="00FC48AB">
              <w:rPr>
                <w:sz w:val="20"/>
                <w:szCs w:val="20"/>
              </w:rPr>
              <w:t>Из них повторных обращений</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398"/>
        </w:trPr>
        <w:tc>
          <w:tcPr>
            <w:tcW w:w="522" w:type="dxa"/>
          </w:tcPr>
          <w:p w:rsidR="006004ED" w:rsidRPr="00277EA2" w:rsidRDefault="006004ED" w:rsidP="00801CC0">
            <w:pPr>
              <w:rPr>
                <w:sz w:val="18"/>
                <w:szCs w:val="18"/>
              </w:rPr>
            </w:pPr>
            <w:r w:rsidRPr="00277EA2">
              <w:rPr>
                <w:sz w:val="18"/>
                <w:szCs w:val="18"/>
              </w:rPr>
              <w:t>2</w:t>
            </w:r>
          </w:p>
        </w:tc>
        <w:tc>
          <w:tcPr>
            <w:tcW w:w="5346" w:type="dxa"/>
          </w:tcPr>
          <w:p w:rsidR="006004ED" w:rsidRPr="00FC48AB" w:rsidRDefault="006004ED" w:rsidP="00801CC0">
            <w:pPr>
              <w:rPr>
                <w:sz w:val="20"/>
                <w:szCs w:val="20"/>
              </w:rPr>
            </w:pPr>
            <w:r w:rsidRPr="00FC48AB">
              <w:rPr>
                <w:sz w:val="20"/>
                <w:szCs w:val="20"/>
              </w:rPr>
              <w:t>Принято руководителем на личном приеме</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4058EA" w:rsidRDefault="006004ED" w:rsidP="00801CC0">
            <w:pPr>
              <w:rPr>
                <w:b/>
                <w:bCs/>
                <w:sz w:val="18"/>
                <w:szCs w:val="18"/>
              </w:rPr>
            </w:pPr>
            <w:r w:rsidRPr="004058EA">
              <w:rPr>
                <w:b/>
                <w:bCs/>
                <w:sz w:val="18"/>
                <w:szCs w:val="18"/>
              </w:rPr>
              <w:t>3</w:t>
            </w:r>
          </w:p>
        </w:tc>
        <w:tc>
          <w:tcPr>
            <w:tcW w:w="5346" w:type="dxa"/>
          </w:tcPr>
          <w:p w:rsidR="006004ED" w:rsidRPr="00FC48AB" w:rsidRDefault="006004ED" w:rsidP="00801CC0">
            <w:pPr>
              <w:rPr>
                <w:b/>
                <w:bCs/>
                <w:sz w:val="20"/>
                <w:szCs w:val="20"/>
              </w:rPr>
            </w:pPr>
            <w:r w:rsidRPr="00FC48AB">
              <w:rPr>
                <w:b/>
                <w:bCs/>
                <w:sz w:val="20"/>
                <w:szCs w:val="20"/>
              </w:rPr>
              <w:t>Количество обоснованных обращений</w:t>
            </w:r>
          </w:p>
        </w:tc>
        <w:tc>
          <w:tcPr>
            <w:tcW w:w="2178" w:type="dxa"/>
          </w:tcPr>
          <w:p w:rsidR="006004ED" w:rsidRPr="004058EA" w:rsidRDefault="006004ED" w:rsidP="00801CC0">
            <w:pPr>
              <w:jc w:val="center"/>
              <w:rPr>
                <w:b/>
                <w:bCs/>
                <w:sz w:val="18"/>
                <w:szCs w:val="18"/>
              </w:rPr>
            </w:pPr>
          </w:p>
        </w:tc>
        <w:tc>
          <w:tcPr>
            <w:tcW w:w="2127" w:type="dxa"/>
          </w:tcPr>
          <w:p w:rsidR="006004ED" w:rsidRDefault="006004ED" w:rsidP="00801CC0">
            <w:pPr>
              <w:jc w:val="center"/>
              <w:rPr>
                <w:b/>
                <w:bCs/>
                <w:sz w:val="18"/>
                <w:szCs w:val="18"/>
              </w:rPr>
            </w:pPr>
          </w:p>
        </w:tc>
      </w:tr>
      <w:tr w:rsidR="006004ED" w:rsidRPr="00277EA2">
        <w:trPr>
          <w:trHeight w:val="193"/>
        </w:trPr>
        <w:tc>
          <w:tcPr>
            <w:tcW w:w="522" w:type="dxa"/>
          </w:tcPr>
          <w:p w:rsidR="006004ED" w:rsidRPr="004058EA" w:rsidRDefault="006004ED" w:rsidP="00801CC0">
            <w:pPr>
              <w:rPr>
                <w:b/>
                <w:bCs/>
                <w:sz w:val="18"/>
                <w:szCs w:val="18"/>
              </w:rPr>
            </w:pPr>
            <w:r w:rsidRPr="004058EA">
              <w:rPr>
                <w:b/>
                <w:bCs/>
                <w:sz w:val="18"/>
                <w:szCs w:val="18"/>
              </w:rPr>
              <w:t>4</w:t>
            </w:r>
          </w:p>
        </w:tc>
        <w:tc>
          <w:tcPr>
            <w:tcW w:w="5346" w:type="dxa"/>
          </w:tcPr>
          <w:p w:rsidR="006004ED" w:rsidRPr="00FC48AB" w:rsidRDefault="006004ED" w:rsidP="00801CC0">
            <w:pPr>
              <w:rPr>
                <w:b/>
                <w:bCs/>
                <w:sz w:val="20"/>
                <w:szCs w:val="20"/>
              </w:rPr>
            </w:pPr>
            <w:r w:rsidRPr="00FC48AB">
              <w:rPr>
                <w:b/>
                <w:bCs/>
                <w:sz w:val="20"/>
                <w:szCs w:val="20"/>
              </w:rPr>
              <w:t>Кол-во обращений в связи с летальным исходом</w:t>
            </w:r>
          </w:p>
        </w:tc>
        <w:tc>
          <w:tcPr>
            <w:tcW w:w="2178" w:type="dxa"/>
          </w:tcPr>
          <w:p w:rsidR="006004ED" w:rsidRPr="004058EA" w:rsidRDefault="006004ED" w:rsidP="00801CC0">
            <w:pPr>
              <w:jc w:val="center"/>
              <w:rPr>
                <w:b/>
                <w:bCs/>
                <w:sz w:val="18"/>
                <w:szCs w:val="18"/>
              </w:rPr>
            </w:pPr>
          </w:p>
        </w:tc>
        <w:tc>
          <w:tcPr>
            <w:tcW w:w="2127" w:type="dxa"/>
          </w:tcPr>
          <w:p w:rsidR="006004ED" w:rsidRDefault="006004ED" w:rsidP="00801CC0">
            <w:pPr>
              <w:jc w:val="center"/>
              <w:rPr>
                <w:b/>
                <w:bCs/>
                <w:sz w:val="18"/>
                <w:szCs w:val="18"/>
              </w:rPr>
            </w:pPr>
          </w:p>
        </w:tc>
      </w:tr>
      <w:tr w:rsidR="006004ED" w:rsidRPr="00277EA2">
        <w:trPr>
          <w:trHeight w:val="205"/>
        </w:trPr>
        <w:tc>
          <w:tcPr>
            <w:tcW w:w="522" w:type="dxa"/>
          </w:tcPr>
          <w:p w:rsidR="006004ED" w:rsidRPr="004058EA" w:rsidRDefault="006004ED" w:rsidP="00801CC0">
            <w:pPr>
              <w:rPr>
                <w:b/>
                <w:bCs/>
                <w:sz w:val="18"/>
                <w:szCs w:val="18"/>
              </w:rPr>
            </w:pPr>
            <w:r w:rsidRPr="004058EA">
              <w:rPr>
                <w:b/>
                <w:bCs/>
                <w:sz w:val="18"/>
                <w:szCs w:val="18"/>
              </w:rPr>
              <w:t>5</w:t>
            </w:r>
          </w:p>
        </w:tc>
        <w:tc>
          <w:tcPr>
            <w:tcW w:w="5346" w:type="dxa"/>
          </w:tcPr>
          <w:p w:rsidR="006004ED" w:rsidRPr="00FC48AB" w:rsidRDefault="006004ED" w:rsidP="00801CC0">
            <w:pPr>
              <w:rPr>
                <w:b/>
                <w:bCs/>
                <w:sz w:val="20"/>
                <w:szCs w:val="20"/>
              </w:rPr>
            </w:pPr>
            <w:r w:rsidRPr="00FC48AB">
              <w:rPr>
                <w:b/>
                <w:bCs/>
                <w:sz w:val="20"/>
                <w:szCs w:val="20"/>
              </w:rPr>
              <w:t>Кол-во обращений по причинам:</w:t>
            </w:r>
          </w:p>
        </w:tc>
        <w:tc>
          <w:tcPr>
            <w:tcW w:w="2178" w:type="dxa"/>
          </w:tcPr>
          <w:p w:rsidR="006004ED" w:rsidRPr="004058EA" w:rsidRDefault="006004ED" w:rsidP="00801CC0">
            <w:pPr>
              <w:jc w:val="center"/>
              <w:rPr>
                <w:b/>
                <w:bCs/>
                <w:sz w:val="18"/>
                <w:szCs w:val="18"/>
              </w:rPr>
            </w:pPr>
          </w:p>
        </w:tc>
        <w:tc>
          <w:tcPr>
            <w:tcW w:w="2127" w:type="dxa"/>
          </w:tcPr>
          <w:p w:rsidR="006004ED" w:rsidRDefault="006004ED" w:rsidP="00801CC0">
            <w:pPr>
              <w:jc w:val="center"/>
              <w:rPr>
                <w:b/>
                <w:bCs/>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5.1</w:t>
            </w:r>
          </w:p>
        </w:tc>
        <w:tc>
          <w:tcPr>
            <w:tcW w:w="5346" w:type="dxa"/>
          </w:tcPr>
          <w:p w:rsidR="006004ED" w:rsidRPr="00FC48AB" w:rsidRDefault="006004ED" w:rsidP="00801CC0">
            <w:pPr>
              <w:rPr>
                <w:sz w:val="20"/>
                <w:szCs w:val="20"/>
              </w:rPr>
            </w:pPr>
            <w:r w:rsidRPr="00FC48AB">
              <w:rPr>
                <w:sz w:val="20"/>
                <w:szCs w:val="20"/>
              </w:rPr>
              <w:t>-Неудовлетворительное оказание медицинской помощи</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398"/>
        </w:trPr>
        <w:tc>
          <w:tcPr>
            <w:tcW w:w="522" w:type="dxa"/>
          </w:tcPr>
          <w:p w:rsidR="006004ED" w:rsidRPr="00277EA2" w:rsidRDefault="006004ED" w:rsidP="00801CC0">
            <w:pPr>
              <w:rPr>
                <w:sz w:val="18"/>
                <w:szCs w:val="18"/>
              </w:rPr>
            </w:pPr>
            <w:r w:rsidRPr="00277EA2">
              <w:rPr>
                <w:sz w:val="18"/>
                <w:szCs w:val="18"/>
              </w:rPr>
              <w:t>5.2</w:t>
            </w:r>
          </w:p>
        </w:tc>
        <w:tc>
          <w:tcPr>
            <w:tcW w:w="5346" w:type="dxa"/>
          </w:tcPr>
          <w:p w:rsidR="006004ED" w:rsidRPr="00FC48AB" w:rsidRDefault="006004ED" w:rsidP="00801CC0">
            <w:pPr>
              <w:rPr>
                <w:sz w:val="20"/>
                <w:szCs w:val="20"/>
              </w:rPr>
            </w:pPr>
            <w:r w:rsidRPr="00FC48AB">
              <w:rPr>
                <w:sz w:val="20"/>
                <w:szCs w:val="20"/>
              </w:rPr>
              <w:t>- о направлении в краевые и федеральные лечебные учреждения</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5.3</w:t>
            </w:r>
          </w:p>
        </w:tc>
        <w:tc>
          <w:tcPr>
            <w:tcW w:w="5346" w:type="dxa"/>
          </w:tcPr>
          <w:p w:rsidR="006004ED" w:rsidRPr="00FC48AB" w:rsidRDefault="006004ED" w:rsidP="00801CC0">
            <w:pPr>
              <w:rPr>
                <w:sz w:val="20"/>
                <w:szCs w:val="20"/>
              </w:rPr>
            </w:pPr>
            <w:r w:rsidRPr="00FC48AB">
              <w:rPr>
                <w:sz w:val="20"/>
                <w:szCs w:val="20"/>
              </w:rPr>
              <w:t>-О льготном лекарственном обеспечении</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5.4</w:t>
            </w:r>
          </w:p>
        </w:tc>
        <w:tc>
          <w:tcPr>
            <w:tcW w:w="5346" w:type="dxa"/>
          </w:tcPr>
          <w:p w:rsidR="006004ED" w:rsidRPr="00FC48AB" w:rsidRDefault="006004ED" w:rsidP="00801CC0">
            <w:pPr>
              <w:rPr>
                <w:sz w:val="20"/>
                <w:szCs w:val="20"/>
              </w:rPr>
            </w:pPr>
            <w:r w:rsidRPr="00FC48AB">
              <w:rPr>
                <w:sz w:val="20"/>
                <w:szCs w:val="20"/>
              </w:rPr>
              <w:t>-Нарушение этики и деонтологии медицинскими работниками</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5.5</w:t>
            </w:r>
          </w:p>
        </w:tc>
        <w:tc>
          <w:tcPr>
            <w:tcW w:w="5346" w:type="dxa"/>
          </w:tcPr>
          <w:p w:rsidR="006004ED" w:rsidRPr="00FC48AB" w:rsidRDefault="006004ED" w:rsidP="00801CC0">
            <w:pPr>
              <w:rPr>
                <w:sz w:val="20"/>
                <w:szCs w:val="20"/>
              </w:rPr>
            </w:pPr>
            <w:r w:rsidRPr="00FC48AB">
              <w:rPr>
                <w:sz w:val="20"/>
                <w:szCs w:val="20"/>
              </w:rPr>
              <w:t>-По кадровым вопросам</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5.6</w:t>
            </w:r>
          </w:p>
        </w:tc>
        <w:tc>
          <w:tcPr>
            <w:tcW w:w="5346" w:type="dxa"/>
          </w:tcPr>
          <w:p w:rsidR="006004ED" w:rsidRPr="00FC48AB" w:rsidRDefault="006004ED" w:rsidP="00801CC0">
            <w:pPr>
              <w:rPr>
                <w:sz w:val="20"/>
                <w:szCs w:val="20"/>
              </w:rPr>
            </w:pPr>
            <w:r w:rsidRPr="00FC48AB">
              <w:rPr>
                <w:sz w:val="20"/>
                <w:szCs w:val="20"/>
              </w:rPr>
              <w:t>-По экономическим и материальным вопросам</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5.7</w:t>
            </w:r>
          </w:p>
        </w:tc>
        <w:tc>
          <w:tcPr>
            <w:tcW w:w="5346" w:type="dxa"/>
          </w:tcPr>
          <w:p w:rsidR="006004ED" w:rsidRPr="00FC48AB" w:rsidRDefault="006004ED" w:rsidP="00801CC0">
            <w:pPr>
              <w:rPr>
                <w:sz w:val="20"/>
                <w:szCs w:val="20"/>
              </w:rPr>
            </w:pPr>
            <w:r w:rsidRPr="00FC48AB">
              <w:rPr>
                <w:sz w:val="20"/>
                <w:szCs w:val="20"/>
              </w:rPr>
              <w:t>-Благодарности</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5.8</w:t>
            </w:r>
          </w:p>
        </w:tc>
        <w:tc>
          <w:tcPr>
            <w:tcW w:w="5346" w:type="dxa"/>
          </w:tcPr>
          <w:p w:rsidR="006004ED" w:rsidRPr="00FC48AB" w:rsidRDefault="006004ED" w:rsidP="00801CC0">
            <w:pPr>
              <w:rPr>
                <w:sz w:val="20"/>
                <w:szCs w:val="20"/>
              </w:rPr>
            </w:pPr>
            <w:r w:rsidRPr="00FC48AB">
              <w:rPr>
                <w:sz w:val="20"/>
                <w:szCs w:val="20"/>
              </w:rPr>
              <w:t>-Прочие</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4058EA" w:rsidRDefault="006004ED" w:rsidP="00801CC0">
            <w:pPr>
              <w:rPr>
                <w:b/>
                <w:bCs/>
                <w:sz w:val="18"/>
                <w:szCs w:val="18"/>
              </w:rPr>
            </w:pPr>
            <w:r w:rsidRPr="004058EA">
              <w:rPr>
                <w:b/>
                <w:bCs/>
                <w:sz w:val="18"/>
                <w:szCs w:val="18"/>
              </w:rPr>
              <w:t>6</w:t>
            </w:r>
          </w:p>
        </w:tc>
        <w:tc>
          <w:tcPr>
            <w:tcW w:w="5346" w:type="dxa"/>
          </w:tcPr>
          <w:p w:rsidR="006004ED" w:rsidRPr="00FC48AB" w:rsidRDefault="006004ED" w:rsidP="00801CC0">
            <w:pPr>
              <w:rPr>
                <w:b/>
                <w:bCs/>
                <w:sz w:val="20"/>
                <w:szCs w:val="20"/>
              </w:rPr>
            </w:pPr>
            <w:r w:rsidRPr="00FC48AB">
              <w:rPr>
                <w:b/>
                <w:bCs/>
                <w:sz w:val="20"/>
                <w:szCs w:val="20"/>
              </w:rPr>
              <w:t>Результаты рассмотрения обращений:</w:t>
            </w:r>
          </w:p>
        </w:tc>
        <w:tc>
          <w:tcPr>
            <w:tcW w:w="2178" w:type="dxa"/>
          </w:tcPr>
          <w:p w:rsidR="006004ED" w:rsidRPr="004058EA" w:rsidRDefault="006004ED" w:rsidP="00801CC0">
            <w:pPr>
              <w:jc w:val="center"/>
              <w:rPr>
                <w:b/>
                <w:bCs/>
                <w:sz w:val="18"/>
                <w:szCs w:val="18"/>
              </w:rPr>
            </w:pPr>
          </w:p>
        </w:tc>
        <w:tc>
          <w:tcPr>
            <w:tcW w:w="2127" w:type="dxa"/>
          </w:tcPr>
          <w:p w:rsidR="006004ED" w:rsidRDefault="006004ED" w:rsidP="00801CC0">
            <w:pPr>
              <w:jc w:val="center"/>
              <w:rPr>
                <w:b/>
                <w:bCs/>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6.1</w:t>
            </w:r>
          </w:p>
        </w:tc>
        <w:tc>
          <w:tcPr>
            <w:tcW w:w="5346" w:type="dxa"/>
          </w:tcPr>
          <w:p w:rsidR="006004ED" w:rsidRPr="00FC48AB" w:rsidRDefault="006004ED" w:rsidP="00801CC0">
            <w:pPr>
              <w:rPr>
                <w:sz w:val="20"/>
                <w:szCs w:val="20"/>
              </w:rPr>
            </w:pPr>
            <w:r w:rsidRPr="00FC48AB">
              <w:rPr>
                <w:sz w:val="20"/>
                <w:szCs w:val="20"/>
              </w:rPr>
              <w:t>«разъяснено»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6.2</w:t>
            </w:r>
          </w:p>
        </w:tc>
        <w:tc>
          <w:tcPr>
            <w:tcW w:w="5346" w:type="dxa"/>
          </w:tcPr>
          <w:p w:rsidR="006004ED" w:rsidRPr="00FC48AB" w:rsidRDefault="006004ED" w:rsidP="00801CC0">
            <w:pPr>
              <w:rPr>
                <w:sz w:val="20"/>
                <w:szCs w:val="20"/>
              </w:rPr>
            </w:pPr>
            <w:r w:rsidRPr="00FC48AB">
              <w:rPr>
                <w:sz w:val="20"/>
                <w:szCs w:val="20"/>
              </w:rPr>
              <w:t>«не поддержано»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6.3</w:t>
            </w:r>
          </w:p>
        </w:tc>
        <w:tc>
          <w:tcPr>
            <w:tcW w:w="5346" w:type="dxa"/>
          </w:tcPr>
          <w:p w:rsidR="006004ED" w:rsidRPr="00FC48AB" w:rsidRDefault="006004ED" w:rsidP="00801CC0">
            <w:pPr>
              <w:rPr>
                <w:sz w:val="20"/>
                <w:szCs w:val="20"/>
              </w:rPr>
            </w:pPr>
            <w:r w:rsidRPr="00FC48AB">
              <w:rPr>
                <w:sz w:val="20"/>
                <w:szCs w:val="20"/>
              </w:rPr>
              <w:t>«поддержано»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603"/>
        </w:trPr>
        <w:tc>
          <w:tcPr>
            <w:tcW w:w="522" w:type="dxa"/>
          </w:tcPr>
          <w:p w:rsidR="006004ED" w:rsidRPr="00277EA2" w:rsidRDefault="006004ED" w:rsidP="00801CC0">
            <w:pPr>
              <w:rPr>
                <w:sz w:val="18"/>
                <w:szCs w:val="18"/>
              </w:rPr>
            </w:pPr>
            <w:r w:rsidRPr="00277EA2">
              <w:rPr>
                <w:sz w:val="18"/>
                <w:szCs w:val="18"/>
              </w:rPr>
              <w:t>7</w:t>
            </w:r>
          </w:p>
        </w:tc>
        <w:tc>
          <w:tcPr>
            <w:tcW w:w="5346" w:type="dxa"/>
          </w:tcPr>
          <w:p w:rsidR="006004ED" w:rsidRPr="00FC48AB" w:rsidRDefault="006004ED" w:rsidP="00801CC0">
            <w:pPr>
              <w:rPr>
                <w:sz w:val="20"/>
                <w:szCs w:val="20"/>
              </w:rPr>
            </w:pPr>
            <w:r w:rsidRPr="00FC48AB">
              <w:rPr>
                <w:sz w:val="20"/>
                <w:szCs w:val="20"/>
              </w:rPr>
              <w:t>Количество предъявленных исков по результатам оказания медицинской помощи  всего: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7.1</w:t>
            </w:r>
          </w:p>
        </w:tc>
        <w:tc>
          <w:tcPr>
            <w:tcW w:w="5346" w:type="dxa"/>
          </w:tcPr>
          <w:p w:rsidR="006004ED" w:rsidRPr="00FC48AB" w:rsidRDefault="006004ED" w:rsidP="00801CC0">
            <w:pPr>
              <w:rPr>
                <w:sz w:val="20"/>
                <w:szCs w:val="20"/>
              </w:rPr>
            </w:pPr>
            <w:r w:rsidRPr="00FC48AB">
              <w:rPr>
                <w:sz w:val="20"/>
                <w:szCs w:val="20"/>
              </w:rPr>
              <w:t>Из них удовлетворено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398"/>
        </w:trPr>
        <w:tc>
          <w:tcPr>
            <w:tcW w:w="522" w:type="dxa"/>
          </w:tcPr>
          <w:p w:rsidR="006004ED" w:rsidRPr="00277EA2" w:rsidRDefault="006004ED" w:rsidP="00801CC0">
            <w:pPr>
              <w:rPr>
                <w:sz w:val="18"/>
                <w:szCs w:val="18"/>
              </w:rPr>
            </w:pPr>
            <w:r w:rsidRPr="00277EA2">
              <w:rPr>
                <w:sz w:val="18"/>
                <w:szCs w:val="18"/>
              </w:rPr>
              <w:t>8</w:t>
            </w:r>
          </w:p>
        </w:tc>
        <w:tc>
          <w:tcPr>
            <w:tcW w:w="5346" w:type="dxa"/>
          </w:tcPr>
          <w:p w:rsidR="006004ED" w:rsidRPr="00FC48AB" w:rsidRDefault="006004ED" w:rsidP="00801CC0">
            <w:pPr>
              <w:rPr>
                <w:sz w:val="20"/>
                <w:szCs w:val="20"/>
              </w:rPr>
            </w:pPr>
            <w:r w:rsidRPr="00FC48AB">
              <w:rPr>
                <w:sz w:val="20"/>
                <w:szCs w:val="20"/>
              </w:rPr>
              <w:t>Количество предъявленных исков по трудовым спорам, Всего:</w:t>
            </w:r>
          </w:p>
        </w:tc>
        <w:tc>
          <w:tcPr>
            <w:tcW w:w="2178" w:type="dxa"/>
          </w:tcPr>
          <w:p w:rsidR="006004ED" w:rsidRPr="00990362" w:rsidRDefault="006004ED" w:rsidP="00801CC0">
            <w:pP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8.1</w:t>
            </w:r>
          </w:p>
        </w:tc>
        <w:tc>
          <w:tcPr>
            <w:tcW w:w="5346" w:type="dxa"/>
          </w:tcPr>
          <w:p w:rsidR="006004ED" w:rsidRPr="00FC48AB" w:rsidRDefault="006004ED" w:rsidP="00801CC0">
            <w:pPr>
              <w:rPr>
                <w:sz w:val="20"/>
                <w:szCs w:val="20"/>
              </w:rPr>
            </w:pPr>
            <w:r w:rsidRPr="00FC48AB">
              <w:rPr>
                <w:sz w:val="20"/>
                <w:szCs w:val="20"/>
              </w:rPr>
              <w:t>Из них удовлетворено</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499"/>
        </w:trPr>
        <w:tc>
          <w:tcPr>
            <w:tcW w:w="522" w:type="dxa"/>
          </w:tcPr>
          <w:p w:rsidR="006004ED" w:rsidRPr="004058EA" w:rsidRDefault="006004ED" w:rsidP="00801CC0">
            <w:pPr>
              <w:rPr>
                <w:b/>
                <w:bCs/>
                <w:sz w:val="18"/>
                <w:szCs w:val="18"/>
              </w:rPr>
            </w:pPr>
            <w:r w:rsidRPr="004058EA">
              <w:rPr>
                <w:b/>
                <w:bCs/>
                <w:sz w:val="18"/>
                <w:szCs w:val="18"/>
              </w:rPr>
              <w:t>9</w:t>
            </w:r>
          </w:p>
        </w:tc>
        <w:tc>
          <w:tcPr>
            <w:tcW w:w="5346" w:type="dxa"/>
          </w:tcPr>
          <w:p w:rsidR="006004ED" w:rsidRPr="00FC48AB" w:rsidRDefault="006004ED" w:rsidP="00801CC0">
            <w:pPr>
              <w:rPr>
                <w:b/>
                <w:bCs/>
                <w:sz w:val="20"/>
                <w:szCs w:val="20"/>
              </w:rPr>
            </w:pPr>
            <w:r w:rsidRPr="00FC48AB">
              <w:rPr>
                <w:b/>
                <w:bCs/>
                <w:sz w:val="20"/>
                <w:szCs w:val="20"/>
              </w:rPr>
              <w:t>Приняты меры на местах приказами руководителей медицинских организаций, в том числе:</w:t>
            </w:r>
          </w:p>
        </w:tc>
        <w:tc>
          <w:tcPr>
            <w:tcW w:w="2178" w:type="dxa"/>
          </w:tcPr>
          <w:p w:rsidR="006004ED" w:rsidRPr="004058EA" w:rsidRDefault="006004ED" w:rsidP="00801CC0">
            <w:pPr>
              <w:jc w:val="center"/>
              <w:rPr>
                <w:b/>
                <w:bCs/>
                <w:sz w:val="18"/>
                <w:szCs w:val="18"/>
              </w:rPr>
            </w:pPr>
          </w:p>
        </w:tc>
        <w:tc>
          <w:tcPr>
            <w:tcW w:w="2127" w:type="dxa"/>
          </w:tcPr>
          <w:p w:rsidR="006004ED" w:rsidRPr="004058EA" w:rsidRDefault="006004ED" w:rsidP="00801CC0">
            <w:pPr>
              <w:jc w:val="center"/>
              <w:rPr>
                <w:b/>
                <w:bCs/>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9.1</w:t>
            </w:r>
          </w:p>
        </w:tc>
        <w:tc>
          <w:tcPr>
            <w:tcW w:w="5346" w:type="dxa"/>
          </w:tcPr>
          <w:p w:rsidR="006004ED" w:rsidRPr="00FC48AB" w:rsidRDefault="006004ED" w:rsidP="00801CC0">
            <w:pPr>
              <w:rPr>
                <w:sz w:val="20"/>
                <w:szCs w:val="20"/>
              </w:rPr>
            </w:pPr>
            <w:r w:rsidRPr="00FC48AB">
              <w:rPr>
                <w:sz w:val="20"/>
                <w:szCs w:val="20"/>
              </w:rPr>
              <w:t xml:space="preserve">Наложено дисциплинарных взысканий </w:t>
            </w:r>
            <w:proofErr w:type="gramStart"/>
            <w:r w:rsidRPr="00FC48AB">
              <w:rPr>
                <w:sz w:val="20"/>
                <w:szCs w:val="20"/>
              </w:rPr>
              <w:t>на</w:t>
            </w:r>
            <w:proofErr w:type="gramEnd"/>
            <w:r w:rsidRPr="00FC48AB">
              <w:rPr>
                <w:sz w:val="20"/>
                <w:szCs w:val="20"/>
              </w:rPr>
              <w:t>:</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Главных врачей</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Заведующих отделениями</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Лечащих врачей</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Средних медработников</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Прочих</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9.2</w:t>
            </w:r>
          </w:p>
        </w:tc>
        <w:tc>
          <w:tcPr>
            <w:tcW w:w="5346" w:type="dxa"/>
          </w:tcPr>
          <w:p w:rsidR="006004ED" w:rsidRPr="00FC48AB" w:rsidRDefault="006004ED" w:rsidP="00801CC0">
            <w:pPr>
              <w:rPr>
                <w:sz w:val="20"/>
                <w:szCs w:val="20"/>
              </w:rPr>
            </w:pPr>
            <w:r w:rsidRPr="00FC48AB">
              <w:rPr>
                <w:sz w:val="20"/>
                <w:szCs w:val="20"/>
              </w:rPr>
              <w:t>Указано и сделано замечаний</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9.3</w:t>
            </w:r>
          </w:p>
        </w:tc>
        <w:tc>
          <w:tcPr>
            <w:tcW w:w="5346" w:type="dxa"/>
          </w:tcPr>
          <w:p w:rsidR="006004ED" w:rsidRPr="00FC48AB" w:rsidRDefault="006004ED" w:rsidP="00801CC0">
            <w:pPr>
              <w:rPr>
                <w:sz w:val="20"/>
                <w:szCs w:val="20"/>
              </w:rPr>
            </w:pPr>
            <w:r w:rsidRPr="00FC48AB">
              <w:rPr>
                <w:sz w:val="20"/>
                <w:szCs w:val="20"/>
              </w:rPr>
              <w:t>Объявлено выговоров</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9.4</w:t>
            </w:r>
          </w:p>
        </w:tc>
        <w:tc>
          <w:tcPr>
            <w:tcW w:w="5346" w:type="dxa"/>
          </w:tcPr>
          <w:p w:rsidR="006004ED" w:rsidRPr="00FC48AB" w:rsidRDefault="006004ED" w:rsidP="00801CC0">
            <w:pPr>
              <w:rPr>
                <w:sz w:val="20"/>
                <w:szCs w:val="20"/>
              </w:rPr>
            </w:pPr>
            <w:r w:rsidRPr="00FC48AB">
              <w:rPr>
                <w:sz w:val="20"/>
                <w:szCs w:val="20"/>
              </w:rPr>
              <w:t>Уволено с работы, переведено на другую работу</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193"/>
        </w:trPr>
        <w:tc>
          <w:tcPr>
            <w:tcW w:w="522" w:type="dxa"/>
          </w:tcPr>
          <w:p w:rsidR="006004ED" w:rsidRPr="00277EA2" w:rsidRDefault="006004ED" w:rsidP="00801CC0">
            <w:pPr>
              <w:rPr>
                <w:sz w:val="18"/>
                <w:szCs w:val="18"/>
              </w:rPr>
            </w:pPr>
            <w:r w:rsidRPr="00277EA2">
              <w:rPr>
                <w:sz w:val="18"/>
                <w:szCs w:val="18"/>
              </w:rPr>
              <w:t>9.5</w:t>
            </w:r>
          </w:p>
        </w:tc>
        <w:tc>
          <w:tcPr>
            <w:tcW w:w="5346" w:type="dxa"/>
          </w:tcPr>
          <w:p w:rsidR="006004ED" w:rsidRPr="00FC48AB" w:rsidRDefault="006004ED" w:rsidP="00801CC0">
            <w:pPr>
              <w:rPr>
                <w:sz w:val="20"/>
                <w:szCs w:val="20"/>
              </w:rPr>
            </w:pPr>
            <w:r w:rsidRPr="00FC48AB">
              <w:rPr>
                <w:sz w:val="20"/>
                <w:szCs w:val="20"/>
              </w:rPr>
              <w:t>Отстранено от работы</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72"/>
        </w:trPr>
        <w:tc>
          <w:tcPr>
            <w:tcW w:w="522" w:type="dxa"/>
          </w:tcPr>
          <w:p w:rsidR="006004ED" w:rsidRPr="00277EA2" w:rsidRDefault="006004ED" w:rsidP="00801CC0">
            <w:pPr>
              <w:rPr>
                <w:sz w:val="18"/>
                <w:szCs w:val="18"/>
              </w:rPr>
            </w:pPr>
            <w:r w:rsidRPr="00277EA2">
              <w:rPr>
                <w:sz w:val="18"/>
                <w:szCs w:val="18"/>
              </w:rPr>
              <w:t>9.6</w:t>
            </w:r>
          </w:p>
        </w:tc>
        <w:tc>
          <w:tcPr>
            <w:tcW w:w="5346" w:type="dxa"/>
          </w:tcPr>
          <w:p w:rsidR="006004ED" w:rsidRPr="00FC48AB" w:rsidRDefault="006004ED" w:rsidP="00801CC0">
            <w:pPr>
              <w:rPr>
                <w:sz w:val="20"/>
                <w:szCs w:val="20"/>
              </w:rPr>
            </w:pPr>
            <w:r w:rsidRPr="00FC48AB">
              <w:rPr>
                <w:sz w:val="20"/>
                <w:szCs w:val="20"/>
              </w:rPr>
              <w:t>Передано в правоохранительные органы</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89"/>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Их них: Возбуждено уголовных дел</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89"/>
        </w:trPr>
        <w:tc>
          <w:tcPr>
            <w:tcW w:w="522" w:type="dxa"/>
          </w:tcPr>
          <w:p w:rsidR="006004ED" w:rsidRPr="00277EA2" w:rsidRDefault="006004ED" w:rsidP="00801CC0">
            <w:pPr>
              <w:rPr>
                <w:sz w:val="18"/>
                <w:szCs w:val="18"/>
              </w:rPr>
            </w:pPr>
          </w:p>
        </w:tc>
        <w:tc>
          <w:tcPr>
            <w:tcW w:w="5346" w:type="dxa"/>
          </w:tcPr>
          <w:p w:rsidR="006004ED" w:rsidRPr="00FC48AB" w:rsidRDefault="006004ED" w:rsidP="00801CC0">
            <w:pPr>
              <w:rPr>
                <w:sz w:val="20"/>
                <w:szCs w:val="20"/>
              </w:rPr>
            </w:pPr>
            <w:r w:rsidRPr="00FC48AB">
              <w:rPr>
                <w:sz w:val="20"/>
                <w:szCs w:val="20"/>
              </w:rPr>
              <w:t>Передано в суд</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r w:rsidRPr="00277EA2">
              <w:rPr>
                <w:sz w:val="18"/>
                <w:szCs w:val="18"/>
              </w:rPr>
              <w:t>9.7</w:t>
            </w:r>
          </w:p>
        </w:tc>
        <w:tc>
          <w:tcPr>
            <w:tcW w:w="5346" w:type="dxa"/>
          </w:tcPr>
          <w:p w:rsidR="006004ED" w:rsidRPr="00FC48AB" w:rsidRDefault="006004ED" w:rsidP="00801CC0">
            <w:pPr>
              <w:rPr>
                <w:sz w:val="20"/>
                <w:szCs w:val="20"/>
              </w:rPr>
            </w:pPr>
            <w:r w:rsidRPr="00FC48AB">
              <w:rPr>
                <w:sz w:val="20"/>
                <w:szCs w:val="20"/>
              </w:rPr>
              <w:t>Устно предупреждено, обсуждено в коллективах</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Pr="00277EA2" w:rsidRDefault="006004ED" w:rsidP="00801CC0">
            <w:pPr>
              <w:rPr>
                <w:sz w:val="18"/>
                <w:szCs w:val="18"/>
              </w:rPr>
            </w:pPr>
            <w:r>
              <w:rPr>
                <w:sz w:val="18"/>
                <w:szCs w:val="18"/>
              </w:rPr>
              <w:t>9,8</w:t>
            </w:r>
          </w:p>
        </w:tc>
        <w:tc>
          <w:tcPr>
            <w:tcW w:w="5346" w:type="dxa"/>
          </w:tcPr>
          <w:p w:rsidR="006004ED" w:rsidRPr="00FC48AB" w:rsidRDefault="006004ED" w:rsidP="00801CC0">
            <w:pPr>
              <w:rPr>
                <w:sz w:val="20"/>
                <w:szCs w:val="20"/>
              </w:rPr>
            </w:pPr>
            <w:r w:rsidRPr="00FC48AB">
              <w:rPr>
                <w:sz w:val="20"/>
                <w:szCs w:val="20"/>
              </w:rPr>
              <w:t>Обсуждено на коллегиях, медицинских советах</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r w:rsidR="006004ED" w:rsidRPr="00277EA2">
        <w:trPr>
          <w:trHeight w:val="205"/>
        </w:trPr>
        <w:tc>
          <w:tcPr>
            <w:tcW w:w="522" w:type="dxa"/>
          </w:tcPr>
          <w:p w:rsidR="006004ED" w:rsidRDefault="006004ED" w:rsidP="00801CC0">
            <w:pPr>
              <w:rPr>
                <w:sz w:val="18"/>
                <w:szCs w:val="18"/>
              </w:rPr>
            </w:pPr>
            <w:r>
              <w:rPr>
                <w:sz w:val="18"/>
                <w:szCs w:val="18"/>
              </w:rPr>
              <w:t>9.9</w:t>
            </w:r>
          </w:p>
        </w:tc>
        <w:tc>
          <w:tcPr>
            <w:tcW w:w="5346" w:type="dxa"/>
          </w:tcPr>
          <w:p w:rsidR="006004ED" w:rsidRPr="00FC48AB" w:rsidRDefault="006004ED" w:rsidP="00801CC0">
            <w:pPr>
              <w:rPr>
                <w:sz w:val="20"/>
                <w:szCs w:val="20"/>
              </w:rPr>
            </w:pPr>
            <w:r w:rsidRPr="00FC48AB">
              <w:rPr>
                <w:sz w:val="20"/>
                <w:szCs w:val="20"/>
              </w:rPr>
              <w:t>Снижено стимулирующих выплат</w:t>
            </w:r>
          </w:p>
        </w:tc>
        <w:tc>
          <w:tcPr>
            <w:tcW w:w="2178" w:type="dxa"/>
          </w:tcPr>
          <w:p w:rsidR="006004ED" w:rsidRPr="00277EA2" w:rsidRDefault="006004ED" w:rsidP="00801CC0">
            <w:pPr>
              <w:jc w:val="center"/>
              <w:rPr>
                <w:sz w:val="18"/>
                <w:szCs w:val="18"/>
              </w:rPr>
            </w:pPr>
          </w:p>
        </w:tc>
        <w:tc>
          <w:tcPr>
            <w:tcW w:w="2127" w:type="dxa"/>
          </w:tcPr>
          <w:p w:rsidR="006004ED" w:rsidRDefault="006004ED" w:rsidP="00801CC0">
            <w:pPr>
              <w:jc w:val="center"/>
              <w:rPr>
                <w:sz w:val="18"/>
                <w:szCs w:val="18"/>
              </w:rPr>
            </w:pPr>
          </w:p>
        </w:tc>
      </w:tr>
    </w:tbl>
    <w:p w:rsidR="006004ED" w:rsidRDefault="006004ED" w:rsidP="00CE6D03">
      <w:pPr>
        <w:ind w:left="5245"/>
        <w:rPr>
          <w:sz w:val="24"/>
          <w:szCs w:val="24"/>
        </w:rPr>
      </w:pPr>
    </w:p>
    <w:p w:rsidR="006004ED" w:rsidRDefault="006004ED" w:rsidP="00CE6D03">
      <w:pPr>
        <w:ind w:left="5245"/>
        <w:rPr>
          <w:sz w:val="24"/>
          <w:szCs w:val="24"/>
        </w:rPr>
      </w:pPr>
    </w:p>
    <w:p w:rsidR="006004ED" w:rsidRDefault="006004ED" w:rsidP="00CE6D03">
      <w:pPr>
        <w:ind w:left="5245"/>
        <w:rPr>
          <w:sz w:val="24"/>
          <w:szCs w:val="24"/>
        </w:rPr>
      </w:pPr>
    </w:p>
    <w:p w:rsidR="006004ED" w:rsidRDefault="006004ED" w:rsidP="00CE6D03">
      <w:pPr>
        <w:ind w:left="5245"/>
        <w:rPr>
          <w:sz w:val="24"/>
          <w:szCs w:val="24"/>
        </w:rPr>
      </w:pPr>
    </w:p>
    <w:p w:rsidR="006004ED" w:rsidRPr="00CA5E14" w:rsidRDefault="006004ED" w:rsidP="00CE6D03">
      <w:pPr>
        <w:ind w:left="5245"/>
        <w:rPr>
          <w:sz w:val="24"/>
          <w:szCs w:val="24"/>
        </w:rPr>
      </w:pPr>
    </w:p>
    <w:p w:rsidR="006004ED" w:rsidRDefault="006004ED" w:rsidP="001F457F">
      <w:pPr>
        <w:ind w:left="5245"/>
        <w:jc w:val="right"/>
        <w:rPr>
          <w:sz w:val="24"/>
          <w:szCs w:val="24"/>
        </w:rPr>
      </w:pPr>
      <w:r>
        <w:rPr>
          <w:sz w:val="24"/>
          <w:szCs w:val="24"/>
        </w:rPr>
        <w:t>Приложение № 3</w:t>
      </w:r>
    </w:p>
    <w:p w:rsidR="006004ED" w:rsidRDefault="006004ED" w:rsidP="00E03A62">
      <w:pPr>
        <w:widowControl w:val="0"/>
        <w:tabs>
          <w:tab w:val="left" w:pos="5320"/>
        </w:tabs>
        <w:autoSpaceDE w:val="0"/>
        <w:autoSpaceDN w:val="0"/>
        <w:adjustRightInd w:val="0"/>
        <w:jc w:val="right"/>
        <w:rPr>
          <w:sz w:val="24"/>
          <w:szCs w:val="24"/>
        </w:rPr>
      </w:pPr>
      <w:r w:rsidRPr="00CA5E14">
        <w:rPr>
          <w:sz w:val="24"/>
          <w:szCs w:val="24"/>
        </w:rPr>
        <w:t xml:space="preserve">                                                                               к </w:t>
      </w:r>
      <w:r>
        <w:rPr>
          <w:sz w:val="24"/>
          <w:szCs w:val="24"/>
        </w:rPr>
        <w:t xml:space="preserve">приказу  № </w:t>
      </w:r>
      <w:r w:rsidR="00042E25">
        <w:rPr>
          <w:sz w:val="24"/>
          <w:szCs w:val="24"/>
        </w:rPr>
        <w:t>55</w:t>
      </w:r>
      <w:r>
        <w:rPr>
          <w:sz w:val="24"/>
          <w:szCs w:val="24"/>
        </w:rPr>
        <w:t xml:space="preserve">-П </w:t>
      </w:r>
    </w:p>
    <w:p w:rsidR="006004ED" w:rsidRPr="00CA5E14" w:rsidRDefault="006004ED" w:rsidP="00E03A62">
      <w:pPr>
        <w:widowControl w:val="0"/>
        <w:tabs>
          <w:tab w:val="left" w:pos="5320"/>
        </w:tabs>
        <w:autoSpaceDE w:val="0"/>
        <w:autoSpaceDN w:val="0"/>
        <w:adjustRightInd w:val="0"/>
        <w:jc w:val="right"/>
        <w:rPr>
          <w:sz w:val="24"/>
          <w:szCs w:val="24"/>
        </w:rPr>
      </w:pPr>
      <w:r w:rsidRPr="003E2649">
        <w:rPr>
          <w:sz w:val="24"/>
          <w:szCs w:val="24"/>
        </w:rPr>
        <w:t xml:space="preserve">от </w:t>
      </w:r>
      <w:r w:rsidR="00042E25">
        <w:rPr>
          <w:sz w:val="24"/>
          <w:szCs w:val="24"/>
        </w:rPr>
        <w:t>09</w:t>
      </w:r>
      <w:r w:rsidRPr="003E2649">
        <w:rPr>
          <w:sz w:val="24"/>
          <w:szCs w:val="24"/>
        </w:rPr>
        <w:t>.0</w:t>
      </w:r>
      <w:r w:rsidR="00042E25">
        <w:rPr>
          <w:sz w:val="24"/>
          <w:szCs w:val="24"/>
        </w:rPr>
        <w:t>1</w:t>
      </w:r>
      <w:r w:rsidRPr="003E2649">
        <w:rPr>
          <w:sz w:val="24"/>
          <w:szCs w:val="24"/>
        </w:rPr>
        <w:t>.201</w:t>
      </w:r>
      <w:r w:rsidR="00042E25">
        <w:rPr>
          <w:sz w:val="24"/>
          <w:szCs w:val="24"/>
        </w:rPr>
        <w:t>9</w:t>
      </w:r>
      <w:r w:rsidRPr="003E2649">
        <w:rPr>
          <w:sz w:val="24"/>
          <w:szCs w:val="24"/>
        </w:rPr>
        <w:t xml:space="preserve"> года</w:t>
      </w:r>
    </w:p>
    <w:p w:rsidR="006004ED" w:rsidRPr="00C25D66" w:rsidRDefault="006004ED" w:rsidP="00E03A62">
      <w:pPr>
        <w:jc w:val="right"/>
        <w:rPr>
          <w:sz w:val="24"/>
          <w:szCs w:val="24"/>
        </w:rPr>
      </w:pPr>
      <w:r>
        <w:rPr>
          <w:sz w:val="24"/>
          <w:szCs w:val="24"/>
        </w:rPr>
        <w:t xml:space="preserve">                                                          </w:t>
      </w:r>
      <w:r w:rsidRPr="00CA5E14">
        <w:rPr>
          <w:sz w:val="24"/>
          <w:szCs w:val="24"/>
        </w:rPr>
        <w:t xml:space="preserve"> </w:t>
      </w:r>
    </w:p>
    <w:p w:rsidR="006004ED" w:rsidRPr="0096507B" w:rsidRDefault="006004ED" w:rsidP="00CE6D03">
      <w:pPr>
        <w:widowControl w:val="0"/>
        <w:autoSpaceDE w:val="0"/>
        <w:autoSpaceDN w:val="0"/>
        <w:adjustRightInd w:val="0"/>
        <w:jc w:val="both"/>
        <w:rPr>
          <w:b/>
          <w:bCs/>
          <w:sz w:val="24"/>
          <w:szCs w:val="24"/>
        </w:rPr>
      </w:pPr>
    </w:p>
    <w:p w:rsidR="006004ED" w:rsidRPr="0096507B" w:rsidRDefault="006004ED" w:rsidP="00CE6D03">
      <w:pPr>
        <w:widowControl w:val="0"/>
        <w:autoSpaceDE w:val="0"/>
        <w:autoSpaceDN w:val="0"/>
        <w:adjustRightInd w:val="0"/>
        <w:jc w:val="center"/>
        <w:rPr>
          <w:b/>
          <w:bCs/>
          <w:sz w:val="24"/>
          <w:szCs w:val="24"/>
        </w:rPr>
      </w:pPr>
      <w:bookmarkStart w:id="0" w:name="Par54"/>
      <w:bookmarkEnd w:id="0"/>
      <w:r w:rsidRPr="0096507B">
        <w:rPr>
          <w:b/>
          <w:bCs/>
          <w:sz w:val="24"/>
          <w:szCs w:val="24"/>
        </w:rPr>
        <w:t>ПОРЯДОК</w:t>
      </w:r>
    </w:p>
    <w:p w:rsidR="006004ED" w:rsidRPr="0096507B" w:rsidRDefault="006004ED" w:rsidP="004335AD">
      <w:pPr>
        <w:widowControl w:val="0"/>
        <w:autoSpaceDE w:val="0"/>
        <w:autoSpaceDN w:val="0"/>
        <w:adjustRightInd w:val="0"/>
        <w:jc w:val="both"/>
      </w:pPr>
      <w:r w:rsidRPr="0096507B">
        <w:t xml:space="preserve">Работы  с обращениями  граждан   в  ГБУЗ  Выселковская  ЦРБ </w:t>
      </w:r>
    </w:p>
    <w:p w:rsidR="006004ED" w:rsidRPr="00CA5E14" w:rsidRDefault="006004ED" w:rsidP="004335AD">
      <w:pPr>
        <w:widowControl w:val="0"/>
        <w:autoSpaceDE w:val="0"/>
        <w:autoSpaceDN w:val="0"/>
        <w:adjustRightInd w:val="0"/>
        <w:jc w:val="center"/>
        <w:rPr>
          <w:sz w:val="24"/>
          <w:szCs w:val="24"/>
        </w:rPr>
      </w:pPr>
      <w:r w:rsidRPr="00CA5E14">
        <w:rPr>
          <w:sz w:val="24"/>
          <w:szCs w:val="24"/>
        </w:rPr>
        <w:t>1. Общие положения</w:t>
      </w:r>
    </w:p>
    <w:p w:rsidR="006004ED" w:rsidRPr="00CA5E14" w:rsidRDefault="006004ED" w:rsidP="00CE6D03">
      <w:pPr>
        <w:widowControl w:val="0"/>
        <w:autoSpaceDE w:val="0"/>
        <w:autoSpaceDN w:val="0"/>
        <w:adjustRightInd w:val="0"/>
        <w:jc w:val="both"/>
        <w:rPr>
          <w:sz w:val="24"/>
          <w:szCs w:val="24"/>
        </w:rPr>
      </w:pPr>
    </w:p>
    <w:p w:rsidR="006004ED" w:rsidRDefault="006004ED" w:rsidP="004335AD">
      <w:pPr>
        <w:widowControl w:val="0"/>
        <w:autoSpaceDE w:val="0"/>
        <w:autoSpaceDN w:val="0"/>
        <w:adjustRightInd w:val="0"/>
        <w:jc w:val="both"/>
        <w:rPr>
          <w:sz w:val="24"/>
          <w:szCs w:val="24"/>
        </w:rPr>
      </w:pPr>
      <w:r w:rsidRPr="00CA5E14">
        <w:rPr>
          <w:sz w:val="24"/>
          <w:szCs w:val="24"/>
        </w:rPr>
        <w:t xml:space="preserve">1.1. Порядок работы с обращениями граждан в </w:t>
      </w:r>
      <w:r>
        <w:rPr>
          <w:sz w:val="24"/>
          <w:szCs w:val="24"/>
        </w:rPr>
        <w:t xml:space="preserve">ГБУЗ  Выселковская  ЦРБ </w:t>
      </w:r>
    </w:p>
    <w:p w:rsidR="006004ED" w:rsidRPr="00CA5E14" w:rsidRDefault="006004ED" w:rsidP="00CE6D03">
      <w:pPr>
        <w:widowControl w:val="0"/>
        <w:autoSpaceDE w:val="0"/>
        <w:autoSpaceDN w:val="0"/>
        <w:adjustRightInd w:val="0"/>
        <w:jc w:val="both"/>
        <w:rPr>
          <w:sz w:val="24"/>
          <w:szCs w:val="24"/>
        </w:rPr>
      </w:pPr>
      <w:proofErr w:type="gramStart"/>
      <w:r w:rsidRPr="00CA5E14">
        <w:rPr>
          <w:sz w:val="24"/>
          <w:szCs w:val="24"/>
        </w:rPr>
        <w:t xml:space="preserve">(далее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w:t>
      </w:r>
      <w:r>
        <w:rPr>
          <w:sz w:val="24"/>
          <w:szCs w:val="24"/>
        </w:rPr>
        <w:t>а также порядок взаимодействия Г</w:t>
      </w:r>
      <w:r w:rsidRPr="00CA5E14">
        <w:rPr>
          <w:sz w:val="24"/>
          <w:szCs w:val="24"/>
        </w:rPr>
        <w:t xml:space="preserve">БУЗ </w:t>
      </w:r>
      <w:r>
        <w:rPr>
          <w:sz w:val="24"/>
          <w:szCs w:val="24"/>
        </w:rPr>
        <w:t xml:space="preserve">Выселковской </w:t>
      </w:r>
      <w:r w:rsidRPr="00CA5E14">
        <w:rPr>
          <w:sz w:val="24"/>
          <w:szCs w:val="24"/>
        </w:rPr>
        <w:t xml:space="preserve">ЦРБ  с  </w:t>
      </w:r>
      <w:r>
        <w:rPr>
          <w:sz w:val="24"/>
          <w:szCs w:val="24"/>
        </w:rPr>
        <w:t xml:space="preserve">территориальными  органами  исполнительной власти  и  исполнительными </w:t>
      </w:r>
      <w:r w:rsidRPr="00CA5E14">
        <w:rPr>
          <w:sz w:val="24"/>
          <w:szCs w:val="24"/>
        </w:rPr>
        <w:t xml:space="preserve"> органами местного самоуправления муниципального  образования  </w:t>
      </w:r>
      <w:r>
        <w:rPr>
          <w:sz w:val="24"/>
          <w:szCs w:val="24"/>
        </w:rPr>
        <w:t xml:space="preserve">при  </w:t>
      </w:r>
      <w:r w:rsidRPr="00CA5E14">
        <w:rPr>
          <w:sz w:val="24"/>
          <w:szCs w:val="24"/>
        </w:rPr>
        <w:t>организации рассмотрения обращений</w:t>
      </w:r>
      <w:proofErr w:type="gramEnd"/>
      <w:r w:rsidRPr="00CA5E14">
        <w:rPr>
          <w:sz w:val="24"/>
          <w:szCs w:val="24"/>
        </w:rPr>
        <w:t xml:space="preserve">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1.2. Перечень нормативных правовых актов, регулирующих рассмотрение обращений граждан:</w:t>
      </w:r>
    </w:p>
    <w:p w:rsidR="006004ED" w:rsidRDefault="006004ED" w:rsidP="00CE6D03">
      <w:pPr>
        <w:widowControl w:val="0"/>
        <w:autoSpaceDE w:val="0"/>
        <w:autoSpaceDN w:val="0"/>
        <w:adjustRightInd w:val="0"/>
        <w:ind w:firstLine="540"/>
        <w:jc w:val="both"/>
        <w:rPr>
          <w:sz w:val="24"/>
          <w:szCs w:val="24"/>
        </w:rPr>
      </w:pPr>
      <w:r w:rsidRPr="00CA5E14">
        <w:rPr>
          <w:sz w:val="24"/>
          <w:szCs w:val="24"/>
        </w:rPr>
        <w:t xml:space="preserve">-   </w:t>
      </w:r>
      <w:hyperlink r:id="rId9" w:history="1">
        <w:r w:rsidRPr="00CA5E14">
          <w:rPr>
            <w:sz w:val="24"/>
            <w:szCs w:val="24"/>
          </w:rPr>
          <w:t>Конституция</w:t>
        </w:r>
      </w:hyperlink>
      <w:r w:rsidRPr="00CA5E14">
        <w:rPr>
          <w:sz w:val="24"/>
          <w:szCs w:val="24"/>
        </w:rPr>
        <w:t xml:space="preserve"> Российской Федерации ("Российская газета", N 7, 2009);</w:t>
      </w:r>
    </w:p>
    <w:p w:rsidR="006004ED" w:rsidRPr="00CA5E14" w:rsidRDefault="006004ED" w:rsidP="00CE6D03">
      <w:pPr>
        <w:widowControl w:val="0"/>
        <w:autoSpaceDE w:val="0"/>
        <w:autoSpaceDN w:val="0"/>
        <w:adjustRightInd w:val="0"/>
        <w:ind w:firstLine="540"/>
        <w:jc w:val="both"/>
        <w:rPr>
          <w:sz w:val="24"/>
          <w:szCs w:val="24"/>
        </w:rPr>
      </w:pPr>
    </w:p>
    <w:p w:rsidR="006004ED" w:rsidRDefault="006004ED" w:rsidP="00CE6D03">
      <w:pPr>
        <w:widowControl w:val="0"/>
        <w:autoSpaceDE w:val="0"/>
        <w:autoSpaceDN w:val="0"/>
        <w:adjustRightInd w:val="0"/>
        <w:ind w:firstLine="540"/>
        <w:jc w:val="both"/>
        <w:rPr>
          <w:sz w:val="24"/>
          <w:szCs w:val="24"/>
        </w:rPr>
      </w:pPr>
      <w:r w:rsidRPr="00CA5E14">
        <w:rPr>
          <w:sz w:val="24"/>
          <w:szCs w:val="24"/>
        </w:rPr>
        <w:t xml:space="preserve">-   Федеральный </w:t>
      </w:r>
      <w:hyperlink r:id="rId10" w:history="1">
        <w:r w:rsidRPr="00CA5E14">
          <w:rPr>
            <w:sz w:val="24"/>
            <w:szCs w:val="24"/>
          </w:rPr>
          <w:t>закон</w:t>
        </w:r>
      </w:hyperlink>
      <w:r w:rsidRPr="00CA5E14">
        <w:rPr>
          <w:sz w:val="24"/>
          <w:szCs w:val="24"/>
        </w:rP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6004ED" w:rsidRPr="00CA5E14" w:rsidRDefault="006004ED" w:rsidP="00CE6D03">
      <w:pPr>
        <w:widowControl w:val="0"/>
        <w:autoSpaceDE w:val="0"/>
        <w:autoSpaceDN w:val="0"/>
        <w:adjustRightInd w:val="0"/>
        <w:ind w:firstLine="540"/>
        <w:jc w:val="both"/>
        <w:rPr>
          <w:sz w:val="24"/>
          <w:szCs w:val="24"/>
        </w:rPr>
      </w:pPr>
    </w:p>
    <w:p w:rsidR="006004ED" w:rsidRDefault="006004ED" w:rsidP="00CE6D03">
      <w:pPr>
        <w:widowControl w:val="0"/>
        <w:autoSpaceDE w:val="0"/>
        <w:autoSpaceDN w:val="0"/>
        <w:adjustRightInd w:val="0"/>
        <w:ind w:firstLine="540"/>
        <w:jc w:val="both"/>
        <w:rPr>
          <w:sz w:val="24"/>
          <w:szCs w:val="24"/>
        </w:rPr>
      </w:pPr>
      <w:r w:rsidRPr="00CA5E14">
        <w:rPr>
          <w:sz w:val="24"/>
          <w:szCs w:val="24"/>
        </w:rPr>
        <w:t xml:space="preserve">- Федеральный </w:t>
      </w:r>
      <w:hyperlink r:id="rId11" w:history="1">
        <w:r w:rsidRPr="00CA5E14">
          <w:rPr>
            <w:sz w:val="24"/>
            <w:szCs w:val="24"/>
          </w:rPr>
          <w:t>закон</w:t>
        </w:r>
      </w:hyperlink>
      <w:r w:rsidRPr="00CA5E14">
        <w:rPr>
          <w:sz w:val="24"/>
          <w:szCs w:val="24"/>
        </w:rPr>
        <w:t xml:space="preserve"> от 27 июля 2006 года N 152-ФЗ "О персональных данных" (Собрание законодательства Российской Федерации, 2006, N 31 (1 часть), ст. 3451);</w:t>
      </w:r>
    </w:p>
    <w:p w:rsidR="006004ED" w:rsidRPr="00CA5E14" w:rsidRDefault="006004ED" w:rsidP="00CE6D03">
      <w:pPr>
        <w:widowControl w:val="0"/>
        <w:autoSpaceDE w:val="0"/>
        <w:autoSpaceDN w:val="0"/>
        <w:adjustRightInd w:val="0"/>
        <w:ind w:firstLine="540"/>
        <w:jc w:val="both"/>
        <w:rPr>
          <w:sz w:val="24"/>
          <w:szCs w:val="24"/>
        </w:rPr>
      </w:pPr>
    </w:p>
    <w:p w:rsidR="006004ED" w:rsidRDefault="006004ED" w:rsidP="00CE6D03">
      <w:pPr>
        <w:widowControl w:val="0"/>
        <w:autoSpaceDE w:val="0"/>
        <w:autoSpaceDN w:val="0"/>
        <w:adjustRightInd w:val="0"/>
        <w:ind w:firstLine="540"/>
        <w:jc w:val="both"/>
        <w:rPr>
          <w:sz w:val="24"/>
          <w:szCs w:val="24"/>
        </w:rPr>
      </w:pPr>
      <w:r w:rsidRPr="00CA5E14">
        <w:rPr>
          <w:sz w:val="24"/>
          <w:szCs w:val="24"/>
        </w:rPr>
        <w:t xml:space="preserve">-  </w:t>
      </w:r>
      <w:hyperlink r:id="rId12" w:history="1">
        <w:r w:rsidRPr="00CA5E14">
          <w:rPr>
            <w:sz w:val="24"/>
            <w:szCs w:val="24"/>
          </w:rPr>
          <w:t>Закон</w:t>
        </w:r>
      </w:hyperlink>
      <w:r w:rsidRPr="00CA5E14">
        <w:rPr>
          <w:sz w:val="24"/>
          <w:szCs w:val="24"/>
        </w:rPr>
        <w:t xml:space="preserve"> Краснодарского края от 28 июня 2007 года N 1270-КЗ "О дополнительных гарантиях реализации права граждан на обращение в Краснодарском крае" (Информационный бюллетень Законодательного Собрания Краснодарского края, N 57, 2007);</w:t>
      </w:r>
    </w:p>
    <w:p w:rsidR="006004ED" w:rsidRPr="00CA5E14" w:rsidRDefault="006004ED" w:rsidP="00BD2698">
      <w:pPr>
        <w:pStyle w:val="a7"/>
        <w:tabs>
          <w:tab w:val="left" w:pos="993"/>
        </w:tabs>
        <w:ind w:left="0"/>
        <w:jc w:val="both"/>
        <w:rPr>
          <w:sz w:val="24"/>
          <w:szCs w:val="24"/>
        </w:rPr>
      </w:pPr>
      <w:r>
        <w:rPr>
          <w:sz w:val="24"/>
          <w:szCs w:val="24"/>
        </w:rPr>
        <w:t xml:space="preserve">         -   Постановление   главы  администрации № 512</w:t>
      </w:r>
      <w:r w:rsidRPr="004F7BC5">
        <w:rPr>
          <w:sz w:val="24"/>
          <w:szCs w:val="24"/>
        </w:rPr>
        <w:t xml:space="preserve"> </w:t>
      </w:r>
      <w:r>
        <w:rPr>
          <w:sz w:val="24"/>
          <w:szCs w:val="24"/>
        </w:rPr>
        <w:t>от 27 мая 2013 года «О порядке работы  с обращениями граждан в  администрации  Краснодарского  края»</w:t>
      </w:r>
      <w:r w:rsidRPr="00CA5E14">
        <w:rPr>
          <w:sz w:val="24"/>
          <w:szCs w:val="24"/>
        </w:rPr>
        <w:t xml:space="preserve">. </w:t>
      </w:r>
    </w:p>
    <w:p w:rsidR="006004ED" w:rsidRPr="00CA5E14" w:rsidRDefault="006004ED" w:rsidP="00BD2698">
      <w:pPr>
        <w:widowControl w:val="0"/>
        <w:autoSpaceDE w:val="0"/>
        <w:autoSpaceDN w:val="0"/>
        <w:adjustRightInd w:val="0"/>
        <w:jc w:val="both"/>
        <w:rPr>
          <w:sz w:val="24"/>
          <w:szCs w:val="24"/>
        </w:rPr>
      </w:pPr>
    </w:p>
    <w:p w:rsidR="006004ED" w:rsidRDefault="006004ED" w:rsidP="004335AD">
      <w:pPr>
        <w:widowControl w:val="0"/>
        <w:autoSpaceDE w:val="0"/>
        <w:autoSpaceDN w:val="0"/>
        <w:adjustRightInd w:val="0"/>
        <w:jc w:val="both"/>
        <w:rPr>
          <w:sz w:val="24"/>
          <w:szCs w:val="24"/>
        </w:rPr>
      </w:pPr>
      <w:r>
        <w:rPr>
          <w:sz w:val="24"/>
          <w:szCs w:val="24"/>
        </w:rPr>
        <w:t xml:space="preserve">         </w:t>
      </w:r>
      <w:r w:rsidRPr="00CA5E14">
        <w:rPr>
          <w:sz w:val="24"/>
          <w:szCs w:val="24"/>
        </w:rPr>
        <w:t xml:space="preserve">-  </w:t>
      </w:r>
      <w:hyperlink r:id="rId13" w:history="1">
        <w:r w:rsidRPr="00CA5E14">
          <w:rPr>
            <w:sz w:val="24"/>
            <w:szCs w:val="24"/>
          </w:rPr>
          <w:t>Устав</w:t>
        </w:r>
      </w:hyperlink>
      <w:r w:rsidRPr="00CA5E14">
        <w:rPr>
          <w:sz w:val="24"/>
          <w:szCs w:val="24"/>
        </w:rPr>
        <w:t xml:space="preserve"> </w:t>
      </w:r>
      <w:r>
        <w:rPr>
          <w:sz w:val="24"/>
          <w:szCs w:val="24"/>
        </w:rPr>
        <w:t xml:space="preserve">ГБУЗ  Выселковская  ЦРБ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1.3. </w:t>
      </w:r>
      <w:proofErr w:type="gramStart"/>
      <w:r w:rsidRPr="00CA5E14">
        <w:rPr>
          <w:sz w:val="24"/>
          <w:szCs w:val="24"/>
        </w:rPr>
        <w:t xml:space="preserve">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w:t>
      </w:r>
      <w:hyperlink r:id="rId14" w:history="1">
        <w:r w:rsidRPr="00CA5E14">
          <w:rPr>
            <w:sz w:val="24"/>
            <w:szCs w:val="24"/>
          </w:rPr>
          <w:t>ст. 11</w:t>
        </w:r>
      </w:hyperlink>
      <w:r w:rsidRPr="00CA5E14">
        <w:rPr>
          <w:sz w:val="24"/>
          <w:szCs w:val="24"/>
        </w:rPr>
        <w:t xml:space="preserve"> Федерального закона от 2 мая 2006 года</w:t>
      </w:r>
      <w:proofErr w:type="gramEnd"/>
      <w:r w:rsidRPr="00CA5E14">
        <w:rPr>
          <w:sz w:val="24"/>
          <w:szCs w:val="24"/>
        </w:rPr>
        <w:t xml:space="preserve"> N 59-ФЗ "О порядке рассмотрения обращений граждан Российской Федерации".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В случае если в письменном обращении не </w:t>
      </w:r>
      <w:proofErr w:type="gramStart"/>
      <w:r w:rsidRPr="00CA5E14">
        <w:rPr>
          <w:sz w:val="24"/>
          <w:szCs w:val="24"/>
        </w:rPr>
        <w:t>указаны</w:t>
      </w:r>
      <w:proofErr w:type="gramEnd"/>
      <w:r w:rsidRPr="00CA5E14">
        <w:rPr>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004ED" w:rsidRPr="00CA5E14"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center"/>
        <w:outlineLvl w:val="1"/>
        <w:rPr>
          <w:sz w:val="24"/>
          <w:szCs w:val="24"/>
        </w:rPr>
      </w:pPr>
    </w:p>
    <w:p w:rsidR="006004ED" w:rsidRDefault="006004ED" w:rsidP="00CE6D03">
      <w:pPr>
        <w:widowControl w:val="0"/>
        <w:autoSpaceDE w:val="0"/>
        <w:autoSpaceDN w:val="0"/>
        <w:adjustRightInd w:val="0"/>
        <w:jc w:val="center"/>
        <w:outlineLvl w:val="1"/>
        <w:rPr>
          <w:sz w:val="24"/>
          <w:szCs w:val="24"/>
        </w:rPr>
      </w:pPr>
    </w:p>
    <w:p w:rsidR="006004ED" w:rsidRPr="00CA5E14" w:rsidRDefault="006004ED" w:rsidP="00CE6D03">
      <w:pPr>
        <w:widowControl w:val="0"/>
        <w:autoSpaceDE w:val="0"/>
        <w:autoSpaceDN w:val="0"/>
        <w:adjustRightInd w:val="0"/>
        <w:jc w:val="center"/>
        <w:outlineLvl w:val="1"/>
        <w:rPr>
          <w:sz w:val="24"/>
          <w:szCs w:val="24"/>
        </w:rPr>
      </w:pPr>
      <w:r w:rsidRPr="00CA5E14">
        <w:rPr>
          <w:sz w:val="24"/>
          <w:szCs w:val="24"/>
        </w:rPr>
        <w:lastRenderedPageBreak/>
        <w:t>2. Требования к порядку рассмотрения обращений граждан</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2.1. Информирование о порядке рассмотрения обращений граждан.</w:t>
      </w:r>
    </w:p>
    <w:p w:rsidR="006004ED" w:rsidRPr="00CA5E14" w:rsidRDefault="006004ED" w:rsidP="004335AD">
      <w:pPr>
        <w:widowControl w:val="0"/>
        <w:autoSpaceDE w:val="0"/>
        <w:autoSpaceDN w:val="0"/>
        <w:adjustRightInd w:val="0"/>
        <w:jc w:val="both"/>
        <w:rPr>
          <w:sz w:val="24"/>
          <w:szCs w:val="24"/>
        </w:rPr>
      </w:pPr>
      <w:r w:rsidRPr="00CA5E14">
        <w:rPr>
          <w:sz w:val="24"/>
          <w:szCs w:val="24"/>
        </w:rPr>
        <w:t xml:space="preserve">2.1.1. Местонахождение </w:t>
      </w:r>
      <w:r>
        <w:rPr>
          <w:sz w:val="24"/>
          <w:szCs w:val="24"/>
        </w:rPr>
        <w:t xml:space="preserve">ГБУЗ  Выселковская  ЦРБ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Почтовый адрес: 353100, ст. Выселки, ул. </w:t>
      </w:r>
      <w:proofErr w:type="gramStart"/>
      <w:r w:rsidRPr="00CA5E14">
        <w:rPr>
          <w:sz w:val="24"/>
          <w:szCs w:val="24"/>
        </w:rPr>
        <w:t>Северная</w:t>
      </w:r>
      <w:proofErr w:type="gramEnd"/>
      <w:r w:rsidRPr="00CA5E14">
        <w:rPr>
          <w:sz w:val="24"/>
          <w:szCs w:val="24"/>
        </w:rPr>
        <w:t>, 7</w:t>
      </w:r>
      <w:r w:rsidRPr="00CA5E14">
        <w:rPr>
          <w:b/>
          <w:bCs/>
          <w:sz w:val="24"/>
          <w:szCs w:val="24"/>
        </w:rPr>
        <w:t xml:space="preserve">             </w:t>
      </w:r>
      <w:r w:rsidRPr="00CA5E14">
        <w:rPr>
          <w:sz w:val="24"/>
          <w:szCs w:val="24"/>
        </w:rPr>
        <w:t xml:space="preserve">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Прием граждан в больнице  осуществляется главным врачом  и  его  заместителями ежедневно, кроме выходных и праздничных дней. Режим работы: с 8:00 до 12:00 и с 13:00 до 16:00. Выходные дни: суббота, воскресенье, праздничные дни – дежурный администратор (согласно графику).</w:t>
      </w:r>
    </w:p>
    <w:p w:rsidR="006004ED" w:rsidRPr="00CA5E14" w:rsidRDefault="006004ED" w:rsidP="00CE6D03">
      <w:pPr>
        <w:widowControl w:val="0"/>
        <w:autoSpaceDE w:val="0"/>
        <w:autoSpaceDN w:val="0"/>
        <w:adjustRightInd w:val="0"/>
        <w:ind w:firstLine="540"/>
        <w:jc w:val="both"/>
        <w:rPr>
          <w:sz w:val="24"/>
          <w:szCs w:val="24"/>
        </w:rPr>
      </w:pPr>
    </w:p>
    <w:p w:rsidR="006004ED" w:rsidRDefault="006004ED" w:rsidP="004335AD">
      <w:pPr>
        <w:widowControl w:val="0"/>
        <w:autoSpaceDE w:val="0"/>
        <w:autoSpaceDN w:val="0"/>
        <w:adjustRightInd w:val="0"/>
        <w:jc w:val="both"/>
        <w:rPr>
          <w:sz w:val="24"/>
          <w:szCs w:val="24"/>
        </w:rPr>
      </w:pPr>
      <w:r w:rsidRPr="00CA5E14">
        <w:rPr>
          <w:sz w:val="24"/>
          <w:szCs w:val="24"/>
        </w:rPr>
        <w:t>Телефон</w:t>
      </w:r>
      <w:r>
        <w:rPr>
          <w:sz w:val="24"/>
          <w:szCs w:val="24"/>
        </w:rPr>
        <w:t>ы</w:t>
      </w:r>
      <w:r w:rsidRPr="00CA5E14">
        <w:rPr>
          <w:sz w:val="24"/>
          <w:szCs w:val="24"/>
        </w:rPr>
        <w:t xml:space="preserve"> </w:t>
      </w:r>
      <w:r>
        <w:rPr>
          <w:sz w:val="24"/>
          <w:szCs w:val="24"/>
        </w:rPr>
        <w:t xml:space="preserve">ГБУЗ  Выселковская  ЦРБ  </w:t>
      </w:r>
      <w:r w:rsidRPr="00CA5E14">
        <w:rPr>
          <w:sz w:val="24"/>
          <w:szCs w:val="24"/>
        </w:rPr>
        <w:t>для приема устных обращений</w:t>
      </w:r>
      <w:r>
        <w:rPr>
          <w:sz w:val="24"/>
          <w:szCs w:val="24"/>
        </w:rPr>
        <w:t xml:space="preserve"> граждан</w:t>
      </w:r>
    </w:p>
    <w:p w:rsidR="006004ED" w:rsidRDefault="006004ED" w:rsidP="00CE6D03">
      <w:pPr>
        <w:widowControl w:val="0"/>
        <w:autoSpaceDE w:val="0"/>
        <w:autoSpaceDN w:val="0"/>
        <w:adjustRightInd w:val="0"/>
        <w:ind w:firstLine="540"/>
        <w:jc w:val="both"/>
        <w:rPr>
          <w:sz w:val="24"/>
          <w:szCs w:val="24"/>
        </w:rPr>
      </w:pPr>
      <w:r>
        <w:rPr>
          <w:sz w:val="24"/>
          <w:szCs w:val="24"/>
        </w:rPr>
        <w:t>- по  вопросам  оказания  медицинской  помощи</w:t>
      </w:r>
      <w:r w:rsidRPr="00CA5E14">
        <w:rPr>
          <w:sz w:val="24"/>
          <w:szCs w:val="24"/>
        </w:rPr>
        <w:t xml:space="preserve">: 8(86157) 73334 </w:t>
      </w:r>
    </w:p>
    <w:p w:rsidR="006004ED" w:rsidRDefault="006004ED" w:rsidP="00716D4E">
      <w:pPr>
        <w:widowControl w:val="0"/>
        <w:autoSpaceDE w:val="0"/>
        <w:autoSpaceDN w:val="0"/>
        <w:adjustRightInd w:val="0"/>
        <w:jc w:val="both"/>
        <w:rPr>
          <w:sz w:val="24"/>
          <w:szCs w:val="24"/>
        </w:rPr>
      </w:pPr>
      <w:r>
        <w:rPr>
          <w:sz w:val="24"/>
          <w:szCs w:val="24"/>
        </w:rPr>
        <w:t xml:space="preserve">         - </w:t>
      </w:r>
      <w:r w:rsidRPr="00CA5E14">
        <w:rPr>
          <w:sz w:val="24"/>
          <w:szCs w:val="24"/>
        </w:rPr>
        <w:t xml:space="preserve"> по вопр</w:t>
      </w:r>
      <w:r>
        <w:rPr>
          <w:sz w:val="24"/>
          <w:szCs w:val="24"/>
        </w:rPr>
        <w:t>осам лекарственного обеспечения</w:t>
      </w:r>
      <w:r w:rsidRPr="00CA5E14">
        <w:rPr>
          <w:sz w:val="24"/>
          <w:szCs w:val="24"/>
        </w:rPr>
        <w:t xml:space="preserve"> телефон 8(86157)</w:t>
      </w:r>
      <w:r>
        <w:rPr>
          <w:sz w:val="24"/>
          <w:szCs w:val="24"/>
        </w:rPr>
        <w:t xml:space="preserve"> 73598,  76187, </w:t>
      </w:r>
      <w:r w:rsidRPr="00716D4E">
        <w:rPr>
          <w:sz w:val="24"/>
          <w:szCs w:val="24"/>
        </w:rPr>
        <w:t xml:space="preserve"> </w:t>
      </w:r>
    </w:p>
    <w:p w:rsidR="006004ED" w:rsidRPr="00CA5E14" w:rsidRDefault="006004ED" w:rsidP="00716D4E">
      <w:pPr>
        <w:widowControl w:val="0"/>
        <w:autoSpaceDE w:val="0"/>
        <w:autoSpaceDN w:val="0"/>
        <w:adjustRightInd w:val="0"/>
        <w:jc w:val="both"/>
        <w:rPr>
          <w:sz w:val="24"/>
          <w:szCs w:val="24"/>
        </w:rPr>
      </w:pPr>
      <w:r>
        <w:rPr>
          <w:sz w:val="24"/>
          <w:szCs w:val="24"/>
        </w:rPr>
        <w:t xml:space="preserve">         -  по  вопросам  оказания  медицинской  помощи  детям  и  женщинам  - </w:t>
      </w:r>
      <w:r w:rsidRPr="00CA5E14">
        <w:rPr>
          <w:sz w:val="24"/>
          <w:szCs w:val="24"/>
        </w:rPr>
        <w:t>8(86157)</w:t>
      </w:r>
      <w:r>
        <w:rPr>
          <w:sz w:val="24"/>
          <w:szCs w:val="24"/>
        </w:rPr>
        <w:t xml:space="preserve"> 74154,</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Адрес электронной почты: </w:t>
      </w:r>
      <w:proofErr w:type="spellStart"/>
      <w:r w:rsidRPr="00CA5E14">
        <w:rPr>
          <w:sz w:val="24"/>
          <w:szCs w:val="24"/>
          <w:lang w:val="en-US"/>
        </w:rPr>
        <w:t>vslcrb</w:t>
      </w:r>
      <w:proofErr w:type="spellEnd"/>
      <w:r w:rsidRPr="00CA5E14">
        <w:rPr>
          <w:sz w:val="24"/>
          <w:szCs w:val="24"/>
        </w:rPr>
        <w:t>@</w:t>
      </w:r>
      <w:r w:rsidRPr="00CA5E14">
        <w:rPr>
          <w:sz w:val="24"/>
          <w:szCs w:val="24"/>
          <w:lang w:val="en-US"/>
        </w:rPr>
        <w:t>mail</w:t>
      </w:r>
      <w:r w:rsidRPr="00CA5E14">
        <w:rPr>
          <w:sz w:val="24"/>
          <w:szCs w:val="24"/>
        </w:rPr>
        <w:t>.</w:t>
      </w:r>
      <w:proofErr w:type="spellStart"/>
      <w:r w:rsidRPr="00CA5E14">
        <w:rPr>
          <w:sz w:val="24"/>
          <w:szCs w:val="24"/>
        </w:rPr>
        <w:t>ru</w:t>
      </w:r>
      <w:proofErr w:type="spellEnd"/>
      <w:r w:rsidRPr="00CA5E14">
        <w:rPr>
          <w:sz w:val="24"/>
          <w:szCs w:val="24"/>
        </w:rPr>
        <w:t>.</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Официальный сайт   </w:t>
      </w:r>
      <w:proofErr w:type="spellStart"/>
      <w:r w:rsidRPr="00CA5E14">
        <w:rPr>
          <w:sz w:val="24"/>
          <w:szCs w:val="24"/>
        </w:rPr>
        <w:t>www.viselkicrb.ru</w:t>
      </w:r>
      <w:proofErr w:type="spellEnd"/>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2.1.2. Информирование заявителей.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Информирование граждан осуществляется в устной, письменной форме (в том числе в форме электронного документа).   На  информационных стендах  представляются  сведения  о справочных   телефонах и почтовых адресах ЦРБ  и  министерства  здравоохранения Краснодарского  края;  об адресах  официального сайта в сети Интернет, адресах  электронной почты   ЦРБ  и  министерства здравоохранения Краснодарского края;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Основные требования к информированию граждан: своевременность, полнота, актуальность, достоверность предоставляемой информации и четкость ее изложения.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2.1.3. Требования к оформлению информационных стендов.</w:t>
      </w:r>
    </w:p>
    <w:p w:rsidR="006004ED" w:rsidRPr="00CA5E14" w:rsidRDefault="006004ED" w:rsidP="004335AD">
      <w:pPr>
        <w:widowControl w:val="0"/>
        <w:autoSpaceDE w:val="0"/>
        <w:autoSpaceDN w:val="0"/>
        <w:adjustRightInd w:val="0"/>
        <w:jc w:val="both"/>
        <w:rPr>
          <w:sz w:val="24"/>
          <w:szCs w:val="24"/>
        </w:rPr>
      </w:pPr>
      <w:r w:rsidRPr="00CA5E14">
        <w:rPr>
          <w:sz w:val="24"/>
          <w:szCs w:val="24"/>
        </w:rPr>
        <w:t xml:space="preserve">На информационных стендах размещаются следующие материалы: текст Порядка; тексты федеральных и краевых законов и других нормативных актов, определяющих порядок рассмотрения обращений граждан, телефоны,  почтовый адрес, адреса электронной почты; графики приема граждан должностными лицами </w:t>
      </w:r>
      <w:r>
        <w:rPr>
          <w:sz w:val="24"/>
          <w:szCs w:val="24"/>
        </w:rPr>
        <w:t xml:space="preserve">ГБУЗ  Выселковская  ЦРБ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2.1.4.Требования к форме и характеру взаимодействия должностных лиц с заявителями.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Консультирование заявителей осуществляется как в устной, так и в письменной форме.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фамилию, имя, отчество, занимаемую должность.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2.2. Рассмотрение обращений граждан осуществляется бесплатно.</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2.3. Общие требования к оформлению обращений.</w:t>
      </w:r>
    </w:p>
    <w:p w:rsidR="006004ED" w:rsidRPr="00CA5E14" w:rsidRDefault="006004ED" w:rsidP="00CE6D03">
      <w:pPr>
        <w:widowControl w:val="0"/>
        <w:autoSpaceDE w:val="0"/>
        <w:autoSpaceDN w:val="0"/>
        <w:adjustRightInd w:val="0"/>
        <w:jc w:val="both"/>
        <w:rPr>
          <w:sz w:val="24"/>
          <w:szCs w:val="24"/>
        </w:rPr>
      </w:pPr>
      <w:r w:rsidRPr="00CA5E14">
        <w:rPr>
          <w:sz w:val="24"/>
          <w:szCs w:val="24"/>
        </w:rPr>
        <w:t>Письменное обращение составляется в произвольной форме рукописным или машинописным способом и в обязательном порядке должно содержать: наименование государственного органа либо фамилию, имя, отчество соответствующего должностного лица, либо должность соответствующего должностного лица;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фамилию, имя, отчество (последнее - при наличии) заявителя;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почтовый адрес заявителя, на который должен быть направлен ответ либо уведомление о переадресации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суть предложения, заявления, жалобы;</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личную подпись заявителя;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дату написания.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В случае необходимости в подтверждение своих доводов заявитель прилагает к обращению документы и материалы либо их копии.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Обращение, поступившее в форме электронного документа, подлежит рассмотрению в </w:t>
      </w:r>
      <w:r w:rsidRPr="00CA5E14">
        <w:rPr>
          <w:sz w:val="24"/>
          <w:szCs w:val="24"/>
        </w:rPr>
        <w:lastRenderedPageBreak/>
        <w:t xml:space="preserve">порядке, установленном Федеральным </w:t>
      </w:r>
      <w:hyperlink r:id="rId15" w:history="1">
        <w:r w:rsidRPr="00CA5E14">
          <w:rPr>
            <w:sz w:val="24"/>
            <w:szCs w:val="24"/>
          </w:rPr>
          <w:t>законом</w:t>
        </w:r>
      </w:hyperlink>
      <w:r w:rsidRPr="00CA5E14">
        <w:rPr>
          <w:sz w:val="24"/>
          <w:szCs w:val="24"/>
        </w:rPr>
        <w:t xml:space="preserve"> от 2 мая 2006 года N 59-ФЗ "О порядке рассмотрения обращений граждан Российской Федерации" и настоящим  Порядком.  </w:t>
      </w:r>
      <w:proofErr w:type="gramStart"/>
      <w:r w:rsidRPr="00CA5E14">
        <w:rPr>
          <w:sz w:val="24"/>
          <w:szCs w:val="24"/>
        </w:rPr>
        <w:t>В таком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на бумажном носителе; излагает суть предложения, заявления или жалобы.</w:t>
      </w:r>
      <w:proofErr w:type="gramEnd"/>
      <w:r w:rsidRPr="00CA5E14">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 Сроки рассмотрения обращений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2.4.1. Обращения рассматриваются в течение 30 дней. Указанный срок исчисляется от даты регистрации обращения   у секретаря до даты направления ответа заявителю. В исключительных случаях срок рассмотрения обращения может быть сокращен.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2.4.2. </w:t>
      </w:r>
      <w:proofErr w:type="gramStart"/>
      <w:r w:rsidRPr="00CA5E14">
        <w:rPr>
          <w:sz w:val="24"/>
          <w:szCs w:val="24"/>
        </w:rPr>
        <w:t>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исполнителем, с обоснованием необходимости продления срока рассмотрения.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В случае принятия руководителем решения о продлении срока рассмотрения заявителю направляется уведомление.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2.4.4.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2.4.5. По дубликатному обращению (обращение идентичного содержания),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2.4.7. Исполнители несут персональную ответственность за соблюдение сроков рассмотрения обращений.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2.4.8. </w:t>
      </w:r>
      <w:proofErr w:type="gramStart"/>
      <w:r w:rsidRPr="00CA5E14">
        <w:rPr>
          <w:sz w:val="24"/>
          <w:szCs w:val="24"/>
        </w:rPr>
        <w:t>Контроль за</w:t>
      </w:r>
      <w:proofErr w:type="gramEnd"/>
      <w:r w:rsidRPr="00CA5E14">
        <w:rPr>
          <w:sz w:val="24"/>
          <w:szCs w:val="24"/>
        </w:rPr>
        <w:t xml:space="preserve"> соблюдением сроков рассмотрения обращений граждан осуществляют  специалисты  организационно-методического кабинета. </w:t>
      </w:r>
    </w:p>
    <w:p w:rsidR="006004ED" w:rsidRPr="00CA5E14" w:rsidRDefault="006004ED" w:rsidP="00CE6D03">
      <w:pPr>
        <w:widowControl w:val="0"/>
        <w:autoSpaceDE w:val="0"/>
        <w:autoSpaceDN w:val="0"/>
        <w:adjustRightInd w:val="0"/>
        <w:jc w:val="center"/>
        <w:outlineLvl w:val="1"/>
        <w:rPr>
          <w:sz w:val="24"/>
          <w:szCs w:val="24"/>
          <w:highlight w:val="yellow"/>
        </w:rPr>
      </w:pPr>
    </w:p>
    <w:p w:rsidR="006004ED" w:rsidRPr="00CA5E14" w:rsidRDefault="006004ED" w:rsidP="00CE6D03">
      <w:pPr>
        <w:widowControl w:val="0"/>
        <w:autoSpaceDE w:val="0"/>
        <w:autoSpaceDN w:val="0"/>
        <w:adjustRightInd w:val="0"/>
        <w:jc w:val="center"/>
        <w:outlineLvl w:val="1"/>
        <w:rPr>
          <w:sz w:val="24"/>
          <w:szCs w:val="24"/>
        </w:rPr>
      </w:pPr>
      <w:r w:rsidRPr="00CA5E14">
        <w:rPr>
          <w:sz w:val="24"/>
          <w:szCs w:val="24"/>
        </w:rPr>
        <w:t>3. Последовательность, сроки и требования к организации</w:t>
      </w:r>
    </w:p>
    <w:p w:rsidR="006004ED" w:rsidRPr="00CA5E14" w:rsidRDefault="006004ED" w:rsidP="00CE6D03">
      <w:pPr>
        <w:widowControl w:val="0"/>
        <w:autoSpaceDE w:val="0"/>
        <w:autoSpaceDN w:val="0"/>
        <w:adjustRightInd w:val="0"/>
        <w:jc w:val="center"/>
        <w:rPr>
          <w:sz w:val="24"/>
          <w:szCs w:val="24"/>
        </w:rPr>
      </w:pPr>
      <w:r w:rsidRPr="00CA5E14">
        <w:rPr>
          <w:sz w:val="24"/>
          <w:szCs w:val="24"/>
        </w:rPr>
        <w:t>рассмотрения обращений, в том числе особенности процедур в    электронной форме</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ind w:firstLine="540"/>
        <w:jc w:val="both"/>
        <w:rPr>
          <w:sz w:val="24"/>
          <w:szCs w:val="24"/>
        </w:rPr>
      </w:pPr>
      <w:bookmarkStart w:id="1" w:name="Par136"/>
      <w:bookmarkEnd w:id="1"/>
      <w:r w:rsidRPr="00CA5E14">
        <w:rPr>
          <w:sz w:val="24"/>
          <w:szCs w:val="24"/>
        </w:rPr>
        <w:t>3.1. Прием и первичная обработка письменных обращений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3.1.1. Основание для начала организации рассмотрения обращений граждан - поступление в министерство письменного обращения (в том числе в электронной форме).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Обращения граждан с сопроводительными документами могут быть доставлены по почте, телеграфу, а также в электронном виде с использованием системы межведомственного электронного документооборота.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3.1.3. Поступающая корреспонденция проверяется на безопасность вложения.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lastRenderedPageBreak/>
        <w:t xml:space="preserve">3.1.4. После вскрытия конверта проверяется наличие в нем письменных вложений. Если в конверте отсутствует письменное </w:t>
      </w:r>
      <w:proofErr w:type="gramStart"/>
      <w:r w:rsidRPr="00CA5E14">
        <w:rPr>
          <w:sz w:val="24"/>
          <w:szCs w:val="24"/>
        </w:rPr>
        <w:t>вложение</w:t>
      </w:r>
      <w:proofErr w:type="gramEnd"/>
      <w:r w:rsidRPr="00CA5E14">
        <w:rPr>
          <w:sz w:val="24"/>
          <w:szCs w:val="24"/>
        </w:rPr>
        <w:t xml:space="preserve"> либо обнаружилась недостача упоминаемых автором или описью документов, составляется акт (</w:t>
      </w:r>
      <w:hyperlink w:anchor="Par727" w:history="1">
        <w:r w:rsidRPr="00CA5E14">
          <w:rPr>
            <w:sz w:val="24"/>
            <w:szCs w:val="24"/>
          </w:rPr>
          <w:t>приложения N2,3</w:t>
        </w:r>
      </w:hyperlink>
      <w:r w:rsidRPr="00CA5E14">
        <w:rPr>
          <w:sz w:val="24"/>
          <w:szCs w:val="24"/>
        </w:rPr>
        <w:t xml:space="preserve">). Также составляется </w:t>
      </w:r>
      <w:hyperlink w:anchor="Par810" w:history="1">
        <w:r w:rsidRPr="00CA5E14">
          <w:rPr>
            <w:sz w:val="24"/>
            <w:szCs w:val="24"/>
          </w:rPr>
          <w:t>акт</w:t>
        </w:r>
      </w:hyperlink>
      <w:r w:rsidRPr="00CA5E14">
        <w:rPr>
          <w:sz w:val="24"/>
          <w:szCs w:val="24"/>
        </w:rPr>
        <w:t xml:space="preserve"> на письмо (приложение N4),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3.1.5.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3.1.6.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а передаются для регистрации служебной переписки.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3.1.7. Обращения с пометкой "лично" вскрываются главным врачом  либо  его  заместителем.</w:t>
      </w:r>
    </w:p>
    <w:p w:rsidR="006004ED" w:rsidRPr="00CA5E14" w:rsidRDefault="006004ED" w:rsidP="00CE6D03">
      <w:pPr>
        <w:widowControl w:val="0"/>
        <w:autoSpaceDE w:val="0"/>
        <w:autoSpaceDN w:val="0"/>
        <w:adjustRightInd w:val="0"/>
        <w:ind w:firstLine="540"/>
        <w:jc w:val="both"/>
        <w:rPr>
          <w:sz w:val="24"/>
          <w:szCs w:val="24"/>
        </w:rPr>
      </w:pPr>
      <w:r w:rsidRPr="00F66DF8">
        <w:rPr>
          <w:sz w:val="24"/>
          <w:szCs w:val="24"/>
        </w:rPr>
        <w:t>3.1.8. Для приема обращений в форме электронных сообщений (</w:t>
      </w:r>
      <w:proofErr w:type="spellStart"/>
      <w:proofErr w:type="gramStart"/>
      <w:r w:rsidRPr="00F66DF8">
        <w:rPr>
          <w:sz w:val="24"/>
          <w:szCs w:val="24"/>
        </w:rPr>
        <w:t>интернет-обращений</w:t>
      </w:r>
      <w:proofErr w:type="spellEnd"/>
      <w:proofErr w:type="gramEnd"/>
      <w:r w:rsidRPr="00F66DF8">
        <w:rPr>
          <w:sz w:val="24"/>
          <w:szCs w:val="24"/>
        </w:rPr>
        <w:t>), направляемых через интернет-сайт больницы</w:t>
      </w:r>
      <w:r>
        <w:rPr>
          <w:sz w:val="24"/>
          <w:szCs w:val="24"/>
        </w:rPr>
        <w:t xml:space="preserve"> или  по  электронной  почте  больницы </w:t>
      </w:r>
      <w:r w:rsidRPr="00F66DF8">
        <w:rPr>
          <w:sz w:val="24"/>
          <w:szCs w:val="24"/>
        </w:rPr>
        <w:t xml:space="preserve"> </w:t>
      </w:r>
      <w:r>
        <w:rPr>
          <w:sz w:val="24"/>
          <w:szCs w:val="24"/>
        </w:rPr>
        <w:t xml:space="preserve">требуется  </w:t>
      </w:r>
      <w:r w:rsidRPr="00F66DF8">
        <w:rPr>
          <w:sz w:val="24"/>
          <w:szCs w:val="24"/>
        </w:rPr>
        <w:t xml:space="preserve">обязательное заполнение </w:t>
      </w:r>
      <w:r>
        <w:rPr>
          <w:sz w:val="24"/>
          <w:szCs w:val="24"/>
        </w:rPr>
        <w:t>данных</w:t>
      </w:r>
      <w:r w:rsidRPr="00F66DF8">
        <w:rPr>
          <w:sz w:val="24"/>
          <w:szCs w:val="24"/>
        </w:rPr>
        <w:t xml:space="preserve">, необходимых для работы с </w:t>
      </w:r>
      <w:r>
        <w:rPr>
          <w:sz w:val="24"/>
          <w:szCs w:val="24"/>
        </w:rPr>
        <w:t xml:space="preserve">этим </w:t>
      </w:r>
      <w:r w:rsidRPr="00F66DF8">
        <w:rPr>
          <w:sz w:val="24"/>
          <w:szCs w:val="24"/>
        </w:rPr>
        <w:t>обращением.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3.1.9. Обработка обращений граждан, поступивших по каналам факсимильной и электронной связи, осуществляется аналогично письменным обращениям.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3.1.10. Письменные обращения, доставленные в больницу автором или лицом, представляющим его интересы, принимаются секретарем. На копии обращения проставляется штамп-уведомление о поступлении обращения с указанием даты поступления, количества листов обращения и контактного телефона либо выдается расписка установленной формы с указанием даты приема обращения, количества листов и телефона для справок.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3.2. Регистрация обращений.</w:t>
      </w:r>
    </w:p>
    <w:p w:rsidR="006004ED" w:rsidRPr="00CA5E14" w:rsidRDefault="006004ED" w:rsidP="00CE6D03">
      <w:pPr>
        <w:widowControl w:val="0"/>
        <w:autoSpaceDE w:val="0"/>
        <w:autoSpaceDN w:val="0"/>
        <w:adjustRightInd w:val="0"/>
        <w:ind w:firstLine="539"/>
        <w:jc w:val="both"/>
        <w:rPr>
          <w:sz w:val="24"/>
          <w:szCs w:val="24"/>
        </w:rPr>
      </w:pPr>
      <w:r w:rsidRPr="00CA5E14">
        <w:rPr>
          <w:sz w:val="24"/>
          <w:szCs w:val="24"/>
        </w:rPr>
        <w:t>3.2.1. Все поступающие письменные обращения граждан регистрируются в журнале.  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3.2.2.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6004ED" w:rsidRPr="00CA5E14" w:rsidRDefault="006004ED" w:rsidP="00CE6D03">
      <w:pPr>
        <w:widowControl w:val="0"/>
        <w:autoSpaceDE w:val="0"/>
        <w:autoSpaceDN w:val="0"/>
        <w:adjustRightInd w:val="0"/>
        <w:ind w:firstLine="540"/>
        <w:jc w:val="both"/>
        <w:rPr>
          <w:sz w:val="24"/>
          <w:szCs w:val="24"/>
        </w:rPr>
      </w:pPr>
      <w:bookmarkStart w:id="2" w:name="Par156"/>
      <w:bookmarkEnd w:id="2"/>
      <w:r w:rsidRPr="00CA5E14">
        <w:rPr>
          <w:sz w:val="24"/>
          <w:szCs w:val="24"/>
        </w:rPr>
        <w:t>3.2.3. На первой странице письма (а не на сопроводительных документах к нему) на свободном от текста месте ставится  штамп с указанием даты поступления и его регистрационного номера.</w:t>
      </w:r>
    </w:p>
    <w:p w:rsidR="006004ED" w:rsidRPr="00CA5E14" w:rsidRDefault="006004ED" w:rsidP="00CE6D03">
      <w:pPr>
        <w:widowControl w:val="0"/>
        <w:tabs>
          <w:tab w:val="left" w:pos="0"/>
        </w:tabs>
        <w:autoSpaceDE w:val="0"/>
        <w:autoSpaceDN w:val="0"/>
        <w:adjustRightInd w:val="0"/>
        <w:ind w:firstLine="539"/>
        <w:jc w:val="both"/>
        <w:rPr>
          <w:sz w:val="24"/>
          <w:szCs w:val="24"/>
        </w:rPr>
      </w:pPr>
      <w:r w:rsidRPr="00CA5E14">
        <w:rPr>
          <w:sz w:val="24"/>
          <w:szCs w:val="24"/>
        </w:rPr>
        <w:t>3.2.4. Регистрация обращений ежегодно начинается с номера 1 и осуществляется в хронологическом порядке в пределах календарного года.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ККБ №1», "коллектив ККВД").</w:t>
      </w:r>
    </w:p>
    <w:p w:rsidR="006004ED" w:rsidRPr="00CA5E14" w:rsidRDefault="006004ED" w:rsidP="00CE6D03">
      <w:pPr>
        <w:widowControl w:val="0"/>
        <w:autoSpaceDE w:val="0"/>
        <w:autoSpaceDN w:val="0"/>
        <w:adjustRightInd w:val="0"/>
        <w:ind w:firstLine="540"/>
        <w:jc w:val="both"/>
        <w:rPr>
          <w:sz w:val="24"/>
          <w:szCs w:val="24"/>
        </w:rPr>
      </w:pPr>
      <w:bookmarkStart w:id="3" w:name="Par173"/>
      <w:bookmarkEnd w:id="3"/>
      <w:r w:rsidRPr="00CA5E14">
        <w:rPr>
          <w:sz w:val="24"/>
          <w:szCs w:val="24"/>
        </w:rPr>
        <w:t>3.2.7.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3.2.8. Если заявитель не указал своей фамилии, то в электронную учетную карточку вносится  запись "без подписи".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3.2.9.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w:t>
      </w:r>
      <w:r w:rsidRPr="00CA5E14">
        <w:rPr>
          <w:sz w:val="24"/>
          <w:szCs w:val="24"/>
        </w:rPr>
        <w:lastRenderedPageBreak/>
        <w:t>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 Направление обращений на рассмотрение.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3.3.1. Основанием для начала рассмотрения обращения является регистрация письменного обращения в </w:t>
      </w:r>
      <w:r>
        <w:rPr>
          <w:sz w:val="24"/>
          <w:szCs w:val="24"/>
        </w:rPr>
        <w:t xml:space="preserve">журнале или  </w:t>
      </w:r>
      <w:r w:rsidRPr="00CA5E14">
        <w:rPr>
          <w:sz w:val="24"/>
          <w:szCs w:val="24"/>
        </w:rPr>
        <w:t>автоматизированной системе.</w:t>
      </w:r>
    </w:p>
    <w:p w:rsidR="006004ED" w:rsidRPr="00CA5E14" w:rsidRDefault="006004ED" w:rsidP="00CE6D03">
      <w:pPr>
        <w:widowControl w:val="0"/>
        <w:autoSpaceDE w:val="0"/>
        <w:autoSpaceDN w:val="0"/>
        <w:adjustRightInd w:val="0"/>
        <w:ind w:firstLine="540"/>
        <w:jc w:val="both"/>
        <w:rPr>
          <w:sz w:val="24"/>
          <w:szCs w:val="24"/>
        </w:rPr>
      </w:pPr>
      <w:bookmarkStart w:id="4" w:name="Par178"/>
      <w:bookmarkEnd w:id="4"/>
      <w:r w:rsidRPr="00CA5E14">
        <w:rPr>
          <w:sz w:val="24"/>
          <w:szCs w:val="24"/>
        </w:rPr>
        <w:t>3.3.2. Главный врач  или  его  заместитель  в день регистрации обращения определяют структурное подразделение ЛПУ    для  подготовки   ответа на  обращение  по компетенции.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3.3.3. Решение о направлении письма на рассмотрение принимается исходя исключительно из его содержания, независимо от того, кому оно адресовано.</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3.3.4. Письменные обращения, содержащие вопросы, решение которых не входит в компетенцию ЛПУ,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Уведомления о переадресации обращений подписываются специалистами структурных подразделений, к которым направлены обращения для рассмотрения.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3.3.5. Уведомления авторам обращений регистрируются в журнале исходящей корреспонденции и отправляются по почте.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3.3.7. В случае если решение поставленных в письменном обращении вопросов относится к компетенции нескольких органов, в  том числе государственных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004ED" w:rsidRPr="00CA5E14" w:rsidRDefault="006004ED" w:rsidP="00CE6D03">
      <w:pPr>
        <w:widowControl w:val="0"/>
        <w:autoSpaceDE w:val="0"/>
        <w:autoSpaceDN w:val="0"/>
        <w:adjustRightInd w:val="0"/>
        <w:ind w:firstLine="540"/>
        <w:jc w:val="both"/>
        <w:rPr>
          <w:sz w:val="24"/>
          <w:szCs w:val="24"/>
        </w:rPr>
      </w:pPr>
      <w:bookmarkStart w:id="5" w:name="Par187"/>
      <w:bookmarkEnd w:id="5"/>
      <w:r w:rsidRPr="00CA5E14">
        <w:rPr>
          <w:sz w:val="24"/>
          <w:szCs w:val="24"/>
        </w:rPr>
        <w:t>3.3.8.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Если в поручении по рассмотрению обращения указано несколько исполнителей, то оригинал обращения направляется ответственному исполнителю (первому в резолюции). Исполнитель, у которого находится оригинал обращения, возвращает его по окончании рассмотрения </w:t>
      </w:r>
      <w:bookmarkStart w:id="6" w:name="Par188"/>
      <w:bookmarkEnd w:id="6"/>
      <w:r w:rsidRPr="00CA5E14">
        <w:rPr>
          <w:sz w:val="24"/>
          <w:szCs w:val="24"/>
        </w:rPr>
        <w:t>специалистам по работе с обращениями граждан вместе с ответом и материалами рассмотрения.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3.3.9. Обращения, направляемые на рассмотрение, ежедневно фиксируются в журнале выдаваемой корреспонденции специалистами по работе с обращениями и передаются  в структурные  подразделения. </w:t>
      </w:r>
    </w:p>
    <w:p w:rsidR="006004ED" w:rsidRPr="00CA5E14" w:rsidRDefault="006004ED" w:rsidP="00CE6D03">
      <w:pPr>
        <w:widowControl w:val="0"/>
        <w:autoSpaceDE w:val="0"/>
        <w:autoSpaceDN w:val="0"/>
        <w:adjustRightInd w:val="0"/>
        <w:ind w:firstLine="540"/>
        <w:jc w:val="both"/>
        <w:rPr>
          <w:color w:val="FF0000"/>
          <w:sz w:val="24"/>
          <w:szCs w:val="24"/>
        </w:rPr>
      </w:pPr>
      <w:r w:rsidRPr="00CA5E14">
        <w:rPr>
          <w:sz w:val="24"/>
          <w:szCs w:val="24"/>
        </w:rPr>
        <w:t>3.3.10. В случае</w:t>
      </w:r>
      <w:proofErr w:type="gramStart"/>
      <w:r w:rsidRPr="00CA5E14">
        <w:rPr>
          <w:sz w:val="24"/>
          <w:szCs w:val="24"/>
        </w:rPr>
        <w:t>,</w:t>
      </w:r>
      <w:proofErr w:type="gramEnd"/>
      <w:r w:rsidRPr="00CA5E14">
        <w:rPr>
          <w:sz w:val="24"/>
          <w:szCs w:val="24"/>
        </w:rPr>
        <w:t xml:space="preserve">  если обращение направлено в структурное подразделение не по компетенции, исполнитель в трехдневный срок решает вопрос с руководителем, давшим поручение, о перенаправлении в другое структурное подразделение, в чью компетенцию входит решение поднимаемых в обращении вопросов, и возвращает его специалистам по работе с обращениями с новым поручением. Не допускается передача обращения от одного исполнителя к другому, минуя специалистов по работе с обращениями.</w:t>
      </w:r>
    </w:p>
    <w:p w:rsidR="006004ED" w:rsidRPr="00CA5E14" w:rsidRDefault="006004ED" w:rsidP="00CE6D03">
      <w:pPr>
        <w:widowControl w:val="0"/>
        <w:autoSpaceDE w:val="0"/>
        <w:autoSpaceDN w:val="0"/>
        <w:adjustRightInd w:val="0"/>
        <w:ind w:firstLine="540"/>
        <w:jc w:val="both"/>
        <w:rPr>
          <w:sz w:val="24"/>
          <w:szCs w:val="24"/>
        </w:rPr>
      </w:pPr>
      <w:bookmarkStart w:id="7" w:name="Par192"/>
      <w:bookmarkEnd w:id="7"/>
      <w:r w:rsidRPr="00CA5E14">
        <w:rPr>
          <w:sz w:val="24"/>
          <w:szCs w:val="24"/>
        </w:rPr>
        <w:t>3.3.11. В структурных подразделениях  ЛПУ непосредственные исполнители определяются   руководителями   структурных   подразделений.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6004ED" w:rsidRPr="00CA5E14" w:rsidRDefault="006004ED" w:rsidP="00CE6D03">
      <w:pPr>
        <w:widowControl w:val="0"/>
        <w:autoSpaceDE w:val="0"/>
        <w:autoSpaceDN w:val="0"/>
        <w:adjustRightInd w:val="0"/>
        <w:ind w:firstLine="540"/>
        <w:jc w:val="both"/>
        <w:rPr>
          <w:sz w:val="24"/>
          <w:szCs w:val="24"/>
        </w:rPr>
      </w:pPr>
      <w:bookmarkStart w:id="8" w:name="Par194"/>
      <w:bookmarkEnd w:id="8"/>
      <w:r w:rsidRPr="00CA5E14">
        <w:rPr>
          <w:sz w:val="24"/>
          <w:szCs w:val="24"/>
        </w:rPr>
        <w:t xml:space="preserve">3.3.12. Запрещается направлять жалобу на рассмотрение в государственный орган, орган местного самоуправления или должностному лицу, решение или действие </w:t>
      </w:r>
      <w:r w:rsidRPr="00CA5E14">
        <w:rPr>
          <w:sz w:val="24"/>
          <w:szCs w:val="24"/>
        </w:rPr>
        <w:lastRenderedPageBreak/>
        <w:t xml:space="preserve">(бездействие),  </w:t>
      </w:r>
      <w:proofErr w:type="gramStart"/>
      <w:r w:rsidRPr="00CA5E14">
        <w:rPr>
          <w:sz w:val="24"/>
          <w:szCs w:val="24"/>
        </w:rPr>
        <w:t>которых</w:t>
      </w:r>
      <w:proofErr w:type="gramEnd"/>
      <w:r w:rsidRPr="00CA5E14">
        <w:rPr>
          <w:sz w:val="24"/>
          <w:szCs w:val="24"/>
        </w:rPr>
        <w:t xml:space="preserve"> обжалуется.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3.3.13.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3.3.14. Обращение, в котором содержатся нецензурные либо оскорбительные выражения, угрозы жизни, здоровью или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3.4. Рассмотрение обращений.</w:t>
      </w:r>
    </w:p>
    <w:p w:rsidR="006004ED" w:rsidRPr="00CA5E14" w:rsidRDefault="006004ED" w:rsidP="00CE6D03">
      <w:pPr>
        <w:widowControl w:val="0"/>
        <w:autoSpaceDE w:val="0"/>
        <w:autoSpaceDN w:val="0"/>
        <w:adjustRightInd w:val="0"/>
        <w:ind w:firstLine="540"/>
        <w:jc w:val="both"/>
        <w:rPr>
          <w:sz w:val="24"/>
          <w:szCs w:val="24"/>
        </w:rPr>
      </w:pPr>
      <w:bookmarkStart w:id="9" w:name="Par199"/>
      <w:bookmarkEnd w:id="9"/>
      <w:r w:rsidRPr="00CA5E14">
        <w:rPr>
          <w:sz w:val="24"/>
          <w:szCs w:val="24"/>
        </w:rPr>
        <w:t>3.4.1. Основание для начала рассмотрения - получение исполнителем поручения по рассмотрению письменного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3.4.2. Если поручение дано одновременно нескольким исполнителям, то работу по рассмотрению обращения координирует ответственный исполнитель (первый в резолюции), им обобщаются материалы, готовится и направляется ответ заявителю (при необходимости – и автору сопроводительного письма). Соисполнители не позднее 5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3.4.3. Исполнитель при рассмотрении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создает комиссию для проверки доводов заявителя, изложенных в обращении (при необходимости с выездом на место и участием заявителя).</w:t>
      </w:r>
    </w:p>
    <w:p w:rsidR="006004ED" w:rsidRPr="00CA5E14" w:rsidRDefault="006004ED" w:rsidP="00CE6D03">
      <w:pPr>
        <w:widowControl w:val="0"/>
        <w:autoSpaceDE w:val="0"/>
        <w:autoSpaceDN w:val="0"/>
        <w:adjustRightInd w:val="0"/>
        <w:ind w:firstLine="540"/>
        <w:jc w:val="both"/>
        <w:rPr>
          <w:sz w:val="24"/>
          <w:szCs w:val="24"/>
        </w:rPr>
      </w:pPr>
      <w:bookmarkStart w:id="10" w:name="Par204"/>
      <w:bookmarkEnd w:id="10"/>
      <w:r w:rsidRPr="00CA5E14">
        <w:rPr>
          <w:sz w:val="24"/>
          <w:szCs w:val="24"/>
        </w:rPr>
        <w:t xml:space="preserve">3.4.4. </w:t>
      </w:r>
      <w:proofErr w:type="gramStart"/>
      <w:r w:rsidRPr="00CA5E14">
        <w:rPr>
          <w:sz w:val="24"/>
          <w:szCs w:val="24"/>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w:t>
      </w:r>
      <w:proofErr w:type="gramEnd"/>
      <w:r w:rsidRPr="00CA5E14">
        <w:rPr>
          <w:sz w:val="24"/>
          <w:szCs w:val="24"/>
        </w:rPr>
        <w:t>.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дубликатными. Не являются повторными письма одного и того же заявителя, но по разным вопросам.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3.4.5. Письма с просьбами о личном приеме главного  врача  либо его заместителями рассматриваются как обычные обращения. Если в обращении не указана проблема или причина обращения, то заявителю направляется сообщение о порядке организации личного приема граждан должностными лицами министерства здравоохранения Краснодарского края, а заявление оформляется "в дело" как исполненное.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3.4.6. Обращение, содержащее в адресной части обращения пометку "лично", рассматривается на общих основаниях в соответствии с Порядком.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6004ED" w:rsidRPr="00CA5E14" w:rsidRDefault="006004ED" w:rsidP="00CE6D03">
      <w:pPr>
        <w:widowControl w:val="0"/>
        <w:autoSpaceDE w:val="0"/>
        <w:autoSpaceDN w:val="0"/>
        <w:adjustRightInd w:val="0"/>
        <w:ind w:firstLine="540"/>
        <w:jc w:val="both"/>
        <w:rPr>
          <w:sz w:val="24"/>
          <w:szCs w:val="24"/>
        </w:rPr>
      </w:pPr>
      <w:bookmarkStart w:id="11" w:name="Par208"/>
      <w:bookmarkEnd w:id="11"/>
      <w:r w:rsidRPr="00CA5E14">
        <w:rPr>
          <w:sz w:val="24"/>
          <w:szCs w:val="24"/>
        </w:rPr>
        <w:t xml:space="preserve">3.4.8. </w:t>
      </w:r>
      <w:proofErr w:type="gramStart"/>
      <w:r w:rsidRPr="00CA5E14">
        <w:rPr>
          <w:sz w:val="24"/>
          <w:szCs w:val="24"/>
        </w:rPr>
        <w:t>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главный  врач   или его заместитель, дававший поручение о рассмотрении обращения, на основании служебной записки исполнителя   (</w:t>
      </w:r>
      <w:hyperlink w:anchor="Par855" w:history="1">
        <w:r w:rsidRPr="00CA5E14">
          <w:rPr>
            <w:sz w:val="24"/>
            <w:szCs w:val="24"/>
          </w:rPr>
          <w:t>приложение N</w:t>
        </w:r>
      </w:hyperlink>
      <w:r w:rsidRPr="00CA5E14">
        <w:rPr>
          <w:sz w:val="24"/>
          <w:szCs w:val="24"/>
        </w:rPr>
        <w:t>5)   вправе принять решение о безосновательности очередного</w:t>
      </w:r>
      <w:proofErr w:type="gramEnd"/>
      <w:r w:rsidRPr="00CA5E14">
        <w:rPr>
          <w:sz w:val="24"/>
          <w:szCs w:val="24"/>
        </w:rPr>
        <w:t xml:space="preserve"> обращения и </w:t>
      </w:r>
      <w:proofErr w:type="gramStart"/>
      <w:r w:rsidRPr="00CA5E14">
        <w:rPr>
          <w:sz w:val="24"/>
          <w:szCs w:val="24"/>
        </w:rPr>
        <w:t>прекращении</w:t>
      </w:r>
      <w:proofErr w:type="gramEnd"/>
      <w:r w:rsidRPr="00CA5E14">
        <w:rPr>
          <w:sz w:val="24"/>
          <w:szCs w:val="24"/>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w:t>
      </w:r>
      <w:r w:rsidRPr="00CA5E14">
        <w:rPr>
          <w:sz w:val="24"/>
          <w:szCs w:val="24"/>
        </w:rPr>
        <w:lastRenderedPageBreak/>
        <w:t>должностному лицу. Автору обращения направляется сообщение о прекращении переписки.</w:t>
      </w:r>
    </w:p>
    <w:p w:rsidR="006004ED" w:rsidRDefault="006004ED" w:rsidP="00A20C78">
      <w:pPr>
        <w:widowControl w:val="0"/>
        <w:autoSpaceDE w:val="0"/>
        <w:autoSpaceDN w:val="0"/>
        <w:adjustRightInd w:val="0"/>
        <w:ind w:firstLine="540"/>
        <w:jc w:val="both"/>
        <w:rPr>
          <w:sz w:val="24"/>
          <w:szCs w:val="24"/>
        </w:rPr>
      </w:pPr>
      <w:r w:rsidRPr="00CA5E14">
        <w:rPr>
          <w:sz w:val="24"/>
          <w:szCs w:val="24"/>
        </w:rPr>
        <w:t>3.4.9.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bookmarkStart w:id="12" w:name="Par210"/>
      <w:bookmarkEnd w:id="12"/>
    </w:p>
    <w:p w:rsidR="006004ED" w:rsidRDefault="006004ED" w:rsidP="00A20C78">
      <w:pPr>
        <w:widowControl w:val="0"/>
        <w:autoSpaceDE w:val="0"/>
        <w:autoSpaceDN w:val="0"/>
        <w:adjustRightInd w:val="0"/>
        <w:ind w:firstLine="540"/>
        <w:jc w:val="both"/>
        <w:rPr>
          <w:sz w:val="24"/>
          <w:szCs w:val="24"/>
        </w:rPr>
      </w:pP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 Ответы на обращения.</w:t>
      </w:r>
    </w:p>
    <w:p w:rsidR="006004ED" w:rsidRPr="00CA5E14" w:rsidRDefault="006004ED" w:rsidP="00CE6D03">
      <w:pPr>
        <w:widowControl w:val="0"/>
        <w:autoSpaceDE w:val="0"/>
        <w:autoSpaceDN w:val="0"/>
        <w:adjustRightInd w:val="0"/>
        <w:ind w:firstLine="540"/>
        <w:jc w:val="both"/>
        <w:rPr>
          <w:sz w:val="24"/>
          <w:szCs w:val="24"/>
        </w:rPr>
      </w:pPr>
      <w:bookmarkStart w:id="13" w:name="Par211"/>
      <w:bookmarkEnd w:id="13"/>
      <w:r w:rsidRPr="00CA5E14">
        <w:rPr>
          <w:sz w:val="24"/>
          <w:szCs w:val="24"/>
        </w:rPr>
        <w:t>3.5.1. Рассмотрение обращения завершается подготовкой ответа и направлением его заявителю.</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3.5.3. Запрещается направлять гражданам ответы с исправлениями, ошибками (в том числе в реквизитах).</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3.5.4. В ответе на поручение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3.5.6. Если на обращение дается промежуточный ответ, то в тексте указываются срок или условия окончательного решения вопроса.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3.5.7. Обращение, на которое дается промежуточный ответ (продление срока рассмотрения), в архив не направляется до полного разрешения поднимаемых в нем  вопросов.</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3.5.8. Оригиналы документов возвращаются исполнителем автору обращения путем личного вручения или посредством почтовой связи.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3.5.9. Ответы заявителям и авторам сопроводительных писем, по которым запрашивается информация о результатах рассмотрения обращения,   подписываются главным  врачом  или его заместителями.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3.5.10.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3.5.11.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3.5.12.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3.5.13. </w:t>
      </w:r>
      <w:proofErr w:type="gramStart"/>
      <w:r w:rsidRPr="00CA5E14">
        <w:rPr>
          <w:sz w:val="24"/>
          <w:szCs w:val="24"/>
        </w:rPr>
        <w:t>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3.5.14. Исполнители несут установленную законодательством ответственность за исполнение поручений по обращениям, соблюдение сроков рассмотрения и качество ответов.</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3.5.15.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В случае</w:t>
      </w:r>
      <w:proofErr w:type="gramStart"/>
      <w:r w:rsidRPr="00CA5E14">
        <w:rPr>
          <w:sz w:val="24"/>
          <w:szCs w:val="24"/>
        </w:rPr>
        <w:t>,</w:t>
      </w:r>
      <w:proofErr w:type="gramEnd"/>
      <w:r w:rsidRPr="00CA5E14">
        <w:rPr>
          <w:sz w:val="24"/>
          <w:szCs w:val="24"/>
        </w:rPr>
        <w:t xml:space="preserve"> если исполнителей несколько и один из них дает промежуточный ответ, то </w:t>
      </w:r>
      <w:r w:rsidRPr="00CA5E14">
        <w:rPr>
          <w:sz w:val="24"/>
          <w:szCs w:val="24"/>
        </w:rPr>
        <w:lastRenderedPageBreak/>
        <w:t>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6004ED" w:rsidRPr="00CA5E14" w:rsidRDefault="006004ED" w:rsidP="00CE6D03">
      <w:pPr>
        <w:widowControl w:val="0"/>
        <w:autoSpaceDE w:val="0"/>
        <w:autoSpaceDN w:val="0"/>
        <w:adjustRightInd w:val="0"/>
        <w:ind w:firstLine="540"/>
        <w:jc w:val="both"/>
        <w:rPr>
          <w:sz w:val="24"/>
          <w:szCs w:val="24"/>
        </w:rPr>
      </w:pPr>
      <w:bookmarkStart w:id="14" w:name="Par231"/>
      <w:bookmarkEnd w:id="14"/>
      <w:r w:rsidRPr="00CA5E14">
        <w:rPr>
          <w:sz w:val="24"/>
          <w:szCs w:val="24"/>
        </w:rPr>
        <w:t>3.5.16.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3.5.17. Срок регистрации и отправки ответа не должен превышать трех рабочих дней со дня его подписания.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3.6. При обращении на телефон главного  врача  заявитель должен сообщить: фамилию, имя, отчество (при наличии), почтовый адрес, номер телефона и суть проблемы.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3.6.1. В случае отсутствия указанных реквизитов обращение не рассматривается. Информация о персональных данных авторов обращений обрабатывается с соблюдением требований российского законодательства о персональных данных.</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3.6.2. Специалисты ОМК, секретарь,  осуществляющие прием звонков, дают устные разъяснения авторам обращений о порядке рассмотрения обращений граждан и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3.6.3. Специалисты по работе с обращениями, принимающие звонки по телефону для оперативного решения вопросов заявителей передают обращения в устной форме для рассмотрения руководителю ЛПУ, либо  его  заместителю  по компетенции. Информацию о результатах рассмотрения устных обращений по телефону  руководитель ЛПУ или его  заместитель,  должны представить в трехдневный срок.</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3.6.4. По вопросу личного приема граждан главный  врач  или  его заместитель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3.6.5. Если в процессе общения с заявителем по телефону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Порядком к письменным обращениям, и направить главному  врачу.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 Организация личного приема граждан главного  врача  и  его  заместителей: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3.7.1. Прием посетителей   главный  врач  и  его  заместители  осуществляют  в  часы  указанные в  графике  приема граждан,   кроме выходных и праздничных дней. </w:t>
      </w:r>
    </w:p>
    <w:p w:rsidR="006004ED" w:rsidRPr="00CA5E14" w:rsidRDefault="006004ED" w:rsidP="00CE6D03">
      <w:pPr>
        <w:widowControl w:val="0"/>
        <w:autoSpaceDE w:val="0"/>
        <w:autoSpaceDN w:val="0"/>
        <w:adjustRightInd w:val="0"/>
        <w:ind w:firstLine="540"/>
        <w:jc w:val="both"/>
        <w:rPr>
          <w:sz w:val="24"/>
          <w:szCs w:val="24"/>
        </w:rPr>
      </w:pPr>
      <w:bookmarkStart w:id="15" w:name="Par266"/>
      <w:bookmarkEnd w:id="15"/>
      <w:r w:rsidRPr="00CA5E14">
        <w:rPr>
          <w:sz w:val="24"/>
          <w:szCs w:val="24"/>
        </w:rPr>
        <w:t>3.7.5.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6004ED" w:rsidRPr="00CA5E14" w:rsidRDefault="006004ED" w:rsidP="00CE6D03">
      <w:pPr>
        <w:widowControl w:val="0"/>
        <w:autoSpaceDE w:val="0"/>
        <w:autoSpaceDN w:val="0"/>
        <w:adjustRightInd w:val="0"/>
        <w:ind w:firstLine="540"/>
        <w:jc w:val="both"/>
        <w:rPr>
          <w:sz w:val="24"/>
          <w:szCs w:val="24"/>
        </w:rPr>
      </w:pPr>
      <w:bookmarkStart w:id="16" w:name="Par268"/>
      <w:bookmarkEnd w:id="16"/>
      <w:r w:rsidRPr="00CA5E14">
        <w:rPr>
          <w:sz w:val="24"/>
          <w:szCs w:val="24"/>
        </w:rPr>
        <w:t>3.7.6.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3.7.8.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3.7.9. При приеме гражданин предъявляет документ, удостоверяющий его личность.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3.7.10. Фамилия, имя, отчество заявителя, адрес и краткое содержание вопроса регистри</w:t>
      </w:r>
      <w:r>
        <w:rPr>
          <w:sz w:val="24"/>
          <w:szCs w:val="24"/>
        </w:rPr>
        <w:t xml:space="preserve">руются   в    журнале    регистрации   обращений.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3.7.11.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w:t>
      </w:r>
      <w:bookmarkStart w:id="17" w:name="Par276"/>
      <w:bookmarkEnd w:id="17"/>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3.7.12. Во время приема заявитель может оставить письменное обращение (на обращении делается отметка "принято на личном приеме", дата, подпись лица с расшифровкой, принявшего обращение), которое передается на регистрацию, и дальнейшая работа с ним ведется в соответствии с </w:t>
      </w:r>
      <w:hyperlink w:anchor="Par136" w:history="1">
        <w:r w:rsidRPr="00CA5E14">
          <w:rPr>
            <w:sz w:val="24"/>
            <w:szCs w:val="24"/>
          </w:rPr>
          <w:t>подразделами 3.1</w:t>
        </w:r>
      </w:hyperlink>
      <w:r w:rsidRPr="00CA5E14">
        <w:rPr>
          <w:sz w:val="24"/>
          <w:szCs w:val="24"/>
        </w:rPr>
        <w:t xml:space="preserve"> - </w:t>
      </w:r>
      <w:hyperlink w:anchor="Par210" w:history="1">
        <w:r w:rsidRPr="00CA5E14">
          <w:rPr>
            <w:sz w:val="24"/>
            <w:szCs w:val="24"/>
          </w:rPr>
          <w:t>3.5</w:t>
        </w:r>
      </w:hyperlink>
      <w:r w:rsidRPr="00CA5E14">
        <w:rPr>
          <w:sz w:val="24"/>
          <w:szCs w:val="24"/>
        </w:rPr>
        <w:t xml:space="preserve"> Порядка.</w:t>
      </w:r>
    </w:p>
    <w:p w:rsidR="006004ED" w:rsidRDefault="006004ED" w:rsidP="00CE6D03">
      <w:pPr>
        <w:widowControl w:val="0"/>
        <w:autoSpaceDE w:val="0"/>
        <w:autoSpaceDN w:val="0"/>
        <w:adjustRightInd w:val="0"/>
        <w:ind w:firstLine="540"/>
        <w:jc w:val="both"/>
        <w:rPr>
          <w:sz w:val="24"/>
          <w:szCs w:val="24"/>
        </w:rPr>
      </w:pPr>
      <w:r w:rsidRPr="00CA5E14">
        <w:rPr>
          <w:sz w:val="24"/>
          <w:szCs w:val="24"/>
        </w:rPr>
        <w:lastRenderedPageBreak/>
        <w:t>3.7.14. Личный прием граждан осуществляется главным  врачом,  его заместителями и уполномоченными ими лицами по вопросам, рассмотрение которых находится в их компетенции.</w:t>
      </w:r>
    </w:p>
    <w:p w:rsidR="006004ED" w:rsidRPr="00CA5E14" w:rsidRDefault="006004ED" w:rsidP="00CE6D03">
      <w:pPr>
        <w:widowControl w:val="0"/>
        <w:autoSpaceDE w:val="0"/>
        <w:autoSpaceDN w:val="0"/>
        <w:adjustRightInd w:val="0"/>
        <w:ind w:firstLine="540"/>
        <w:jc w:val="both"/>
        <w:rPr>
          <w:sz w:val="24"/>
          <w:szCs w:val="24"/>
        </w:rPr>
      </w:pPr>
      <w:r>
        <w:rPr>
          <w:sz w:val="24"/>
          <w:szCs w:val="24"/>
        </w:rPr>
        <w:t xml:space="preserve">3.7.15. Лицо,  ведущее  прием  должно дать гражданину исчерпывающее  разъяснения по  интересующему  вопросу, либо  разъяснить, где, кем  и  в  каком  порядке может быть  рассмотрено  его  обращение. </w:t>
      </w:r>
    </w:p>
    <w:p w:rsidR="006004ED" w:rsidRPr="00CA5E14" w:rsidRDefault="006004ED" w:rsidP="00CE6D03">
      <w:pPr>
        <w:widowControl w:val="0"/>
        <w:autoSpaceDE w:val="0"/>
        <w:autoSpaceDN w:val="0"/>
        <w:adjustRightInd w:val="0"/>
        <w:ind w:firstLine="540"/>
        <w:jc w:val="both"/>
        <w:rPr>
          <w:sz w:val="24"/>
          <w:szCs w:val="24"/>
        </w:rPr>
      </w:pPr>
      <w:bookmarkStart w:id="18" w:name="Par280"/>
      <w:bookmarkEnd w:id="18"/>
      <w:r w:rsidRPr="00CA5E14">
        <w:rPr>
          <w:sz w:val="24"/>
          <w:szCs w:val="24"/>
        </w:rPr>
        <w:t>3.7.19.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3.7.20. Должностное лицо, ведущее прием, принимает решение о постановке на контроль исполнение его поручения.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3.7.22. Порядок организации выездных приемов должностных лиц </w:t>
      </w:r>
      <w:r>
        <w:rPr>
          <w:sz w:val="24"/>
          <w:szCs w:val="24"/>
        </w:rPr>
        <w:t xml:space="preserve">МБУЗ ЦРБ Выселковского  района, </w:t>
      </w:r>
      <w:r w:rsidRPr="00CA5E14">
        <w:rPr>
          <w:sz w:val="24"/>
          <w:szCs w:val="24"/>
        </w:rPr>
        <w:t xml:space="preserve"> аналогичен порядку организации личных приемов граждан </w:t>
      </w:r>
      <w:r>
        <w:rPr>
          <w:sz w:val="24"/>
          <w:szCs w:val="24"/>
        </w:rPr>
        <w:t>МБУЗ ЦРБ Выселковского  района.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3.7.23. Подготовка предварительных материалов к приему граждан, контроль своевременного выполнения поручений, выданных в ходе приема, проверка достоверности итоговой информации по результатам рассмотрения обращения в телефонном режиме или с выездом к заявителю осуществляется специалистами</w:t>
      </w:r>
      <w:r>
        <w:rPr>
          <w:sz w:val="24"/>
          <w:szCs w:val="24"/>
        </w:rPr>
        <w:t>, назначенными  главным  врачом для  работы  с   данным  обращением</w:t>
      </w:r>
      <w:r w:rsidRPr="00CA5E14">
        <w:rPr>
          <w:sz w:val="24"/>
          <w:szCs w:val="24"/>
        </w:rPr>
        <w:t>.</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3.7.24. В ходе выездного приема на каждого заявителя заполняется карточка личного приема.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Гражданам даются необходимые разъяснения и консультации, оказывается оперативная помощь либо принимаются письменные обращения на имя министра здравоохранения Краснодарского края и его заместителей. Дальнейшая работа с письменными обращениями ведется в соответствии с </w:t>
      </w:r>
      <w:hyperlink w:anchor="Par303" w:history="1">
        <w:r w:rsidRPr="00CA5E14">
          <w:rPr>
            <w:sz w:val="24"/>
            <w:szCs w:val="24"/>
          </w:rPr>
          <w:t xml:space="preserve">подразделами </w:t>
        </w:r>
      </w:hyperlink>
      <w:r w:rsidRPr="00A20C78">
        <w:rPr>
          <w:sz w:val="24"/>
          <w:szCs w:val="24"/>
        </w:rPr>
        <w:t xml:space="preserve">3.1.-3.5. Порядка, работа с устными обращениями ведется в соответствии с </w:t>
      </w:r>
      <w:hyperlink w:anchor="Par306" w:history="1">
        <w:r w:rsidRPr="00A20C78">
          <w:rPr>
            <w:sz w:val="24"/>
            <w:szCs w:val="24"/>
          </w:rPr>
          <w:t>подразделом 3.7</w:t>
        </w:r>
      </w:hyperlink>
      <w:r w:rsidRPr="00A20C78">
        <w:rPr>
          <w:sz w:val="24"/>
          <w:szCs w:val="24"/>
        </w:rPr>
        <w:t>. Порядка.</w:t>
      </w:r>
    </w:p>
    <w:p w:rsidR="006004ED" w:rsidRPr="00CA5E14" w:rsidRDefault="006004ED" w:rsidP="00CE6D03">
      <w:pPr>
        <w:widowControl w:val="0"/>
        <w:autoSpaceDE w:val="0"/>
        <w:autoSpaceDN w:val="0"/>
        <w:adjustRightInd w:val="0"/>
        <w:ind w:firstLine="540"/>
        <w:jc w:val="both"/>
        <w:rPr>
          <w:sz w:val="24"/>
          <w:szCs w:val="24"/>
        </w:rPr>
      </w:pPr>
      <w:r w:rsidRPr="00773935">
        <w:rPr>
          <w:sz w:val="24"/>
          <w:szCs w:val="24"/>
        </w:rPr>
        <w:t xml:space="preserve">3.7.25. В случае грубого, агрессивного поведения гражданина прием может быть прекращен. Информация о неадекватном поведении гражданина отражается в </w:t>
      </w:r>
      <w:r>
        <w:rPr>
          <w:sz w:val="24"/>
          <w:szCs w:val="24"/>
        </w:rPr>
        <w:t xml:space="preserve">журнале </w:t>
      </w:r>
      <w:r w:rsidRPr="00773935">
        <w:rPr>
          <w:sz w:val="24"/>
          <w:szCs w:val="24"/>
        </w:rPr>
        <w:t>личного приема.</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3.7.26. Обращения, поступившие посредством </w:t>
      </w:r>
      <w:proofErr w:type="spellStart"/>
      <w:r w:rsidRPr="00CA5E14">
        <w:rPr>
          <w:sz w:val="24"/>
          <w:szCs w:val="24"/>
        </w:rPr>
        <w:t>интернет-ресурсов</w:t>
      </w:r>
      <w:proofErr w:type="spellEnd"/>
      <w:r w:rsidRPr="00CA5E14">
        <w:rPr>
          <w:sz w:val="24"/>
          <w:szCs w:val="24"/>
        </w:rPr>
        <w:t>, рассматриваются в соответствии с Порядком.</w:t>
      </w:r>
    </w:p>
    <w:p w:rsidR="006004ED" w:rsidRPr="00CA5E14" w:rsidRDefault="006004ED" w:rsidP="00CE6D03">
      <w:pPr>
        <w:widowControl w:val="0"/>
        <w:autoSpaceDE w:val="0"/>
        <w:autoSpaceDN w:val="0"/>
        <w:adjustRightInd w:val="0"/>
        <w:ind w:firstLine="540"/>
        <w:jc w:val="both"/>
        <w:rPr>
          <w:sz w:val="24"/>
          <w:szCs w:val="24"/>
        </w:rPr>
      </w:pPr>
      <w:bookmarkStart w:id="19" w:name="Par303"/>
      <w:bookmarkStart w:id="20" w:name="Par316"/>
      <w:bookmarkEnd w:id="19"/>
      <w:bookmarkEnd w:id="20"/>
      <w:r w:rsidRPr="00CA5E14">
        <w:rPr>
          <w:sz w:val="24"/>
          <w:szCs w:val="24"/>
        </w:rPr>
        <w:t>3.8. Хранение материалов рассмотрения обращений граждан.</w:t>
      </w:r>
    </w:p>
    <w:p w:rsidR="006004ED" w:rsidRDefault="006004ED" w:rsidP="00CE6D03">
      <w:pPr>
        <w:widowControl w:val="0"/>
        <w:autoSpaceDE w:val="0"/>
        <w:autoSpaceDN w:val="0"/>
        <w:adjustRightInd w:val="0"/>
        <w:ind w:firstLine="540"/>
        <w:jc w:val="both"/>
        <w:rPr>
          <w:sz w:val="24"/>
          <w:szCs w:val="24"/>
        </w:rPr>
      </w:pPr>
      <w:r w:rsidRPr="00CA5E14">
        <w:rPr>
          <w:sz w:val="24"/>
          <w:szCs w:val="24"/>
        </w:rPr>
        <w:t>3.8.1. На</w:t>
      </w:r>
      <w:r>
        <w:rPr>
          <w:sz w:val="24"/>
          <w:szCs w:val="24"/>
        </w:rPr>
        <w:t xml:space="preserve"> </w:t>
      </w:r>
      <w:r w:rsidRPr="00CA5E14">
        <w:rPr>
          <w:sz w:val="24"/>
          <w:szCs w:val="24"/>
        </w:rPr>
        <w:t xml:space="preserve"> хранение </w:t>
      </w:r>
      <w:r>
        <w:rPr>
          <w:sz w:val="24"/>
          <w:szCs w:val="24"/>
        </w:rPr>
        <w:t xml:space="preserve"> </w:t>
      </w:r>
      <w:r w:rsidRPr="00CA5E14">
        <w:rPr>
          <w:sz w:val="24"/>
          <w:szCs w:val="24"/>
        </w:rPr>
        <w:t>материалы</w:t>
      </w:r>
      <w:r>
        <w:rPr>
          <w:sz w:val="24"/>
          <w:szCs w:val="24"/>
        </w:rPr>
        <w:t xml:space="preserve">  </w:t>
      </w:r>
      <w:r w:rsidRPr="00CA5E14">
        <w:rPr>
          <w:sz w:val="24"/>
          <w:szCs w:val="24"/>
        </w:rPr>
        <w:t xml:space="preserve"> рассмотрения </w:t>
      </w:r>
      <w:r>
        <w:rPr>
          <w:sz w:val="24"/>
          <w:szCs w:val="24"/>
        </w:rPr>
        <w:t xml:space="preserve">  </w:t>
      </w:r>
      <w:r w:rsidRPr="00CA5E14">
        <w:rPr>
          <w:sz w:val="24"/>
          <w:szCs w:val="24"/>
        </w:rPr>
        <w:t xml:space="preserve">обращений </w:t>
      </w:r>
      <w:r>
        <w:rPr>
          <w:sz w:val="24"/>
          <w:szCs w:val="24"/>
        </w:rPr>
        <w:t xml:space="preserve"> </w:t>
      </w:r>
      <w:r w:rsidRPr="00CA5E14">
        <w:rPr>
          <w:sz w:val="24"/>
          <w:szCs w:val="24"/>
        </w:rPr>
        <w:t xml:space="preserve">передаются после списания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"в дело" авторами поручений по их рассмотрению.</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3.8.2. Рассмотренное письменное обращение с поручением и все документы, относящиеся к его разрешению, комплектуются в отдельный материал в следующей последовательности: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письменное обращение, приложения к нему (если они имеются), а также акты (</w:t>
      </w:r>
      <w:hyperlink w:anchor="Par768" w:history="1">
        <w:r w:rsidRPr="00CA5E14">
          <w:rPr>
            <w:sz w:val="24"/>
            <w:szCs w:val="24"/>
          </w:rPr>
          <w:t xml:space="preserve">приложения N </w:t>
        </w:r>
      </w:hyperlink>
      <w:r w:rsidRPr="00CA5E14">
        <w:rPr>
          <w:sz w:val="24"/>
          <w:szCs w:val="24"/>
        </w:rPr>
        <w:t>2,3,4).</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информация о результатах рассмотрения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материалы проверки по обращению (если она проводилась);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копия ответа автору, а также (если имеются) копии промежуточных ответов автору, информация о продлении срока рассмотрения;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копия ответа автору сопроводительного письма, а также (если имеются) копии промежуточных ответов автору сопроводительного письма, информация о продлении срока рассмотрения.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3.8.3. Материалы рассмотрения письменных обращений граждан формируются и хранятся в папках согласно нумерации. </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3.8.4.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center"/>
        <w:outlineLvl w:val="1"/>
        <w:rPr>
          <w:sz w:val="24"/>
          <w:szCs w:val="24"/>
        </w:rPr>
      </w:pPr>
    </w:p>
    <w:p w:rsidR="006004ED" w:rsidRPr="00CA5E14" w:rsidRDefault="006004ED" w:rsidP="00CE6D03">
      <w:pPr>
        <w:widowControl w:val="0"/>
        <w:autoSpaceDE w:val="0"/>
        <w:autoSpaceDN w:val="0"/>
        <w:adjustRightInd w:val="0"/>
        <w:jc w:val="center"/>
        <w:outlineLvl w:val="1"/>
        <w:rPr>
          <w:sz w:val="24"/>
          <w:szCs w:val="24"/>
        </w:rPr>
      </w:pPr>
    </w:p>
    <w:p w:rsidR="006004ED" w:rsidRDefault="006004ED" w:rsidP="00CE6D03">
      <w:pPr>
        <w:widowControl w:val="0"/>
        <w:autoSpaceDE w:val="0"/>
        <w:autoSpaceDN w:val="0"/>
        <w:adjustRightInd w:val="0"/>
        <w:jc w:val="center"/>
        <w:outlineLvl w:val="1"/>
        <w:rPr>
          <w:sz w:val="24"/>
          <w:szCs w:val="24"/>
        </w:rPr>
      </w:pPr>
    </w:p>
    <w:p w:rsidR="006004ED" w:rsidRDefault="006004ED" w:rsidP="00CE6D03">
      <w:pPr>
        <w:widowControl w:val="0"/>
        <w:autoSpaceDE w:val="0"/>
        <w:autoSpaceDN w:val="0"/>
        <w:adjustRightInd w:val="0"/>
        <w:jc w:val="center"/>
        <w:outlineLvl w:val="1"/>
        <w:rPr>
          <w:sz w:val="24"/>
          <w:szCs w:val="24"/>
        </w:rPr>
      </w:pPr>
    </w:p>
    <w:p w:rsidR="006004ED" w:rsidRPr="00CA5E14" w:rsidRDefault="006004ED" w:rsidP="00CE6D03">
      <w:pPr>
        <w:widowControl w:val="0"/>
        <w:autoSpaceDE w:val="0"/>
        <w:autoSpaceDN w:val="0"/>
        <w:adjustRightInd w:val="0"/>
        <w:jc w:val="center"/>
        <w:outlineLvl w:val="1"/>
        <w:rPr>
          <w:sz w:val="24"/>
          <w:szCs w:val="24"/>
        </w:rPr>
      </w:pPr>
      <w:r w:rsidRPr="00CA5E14">
        <w:rPr>
          <w:sz w:val="24"/>
          <w:szCs w:val="24"/>
        </w:rPr>
        <w:lastRenderedPageBreak/>
        <w:t xml:space="preserve">4. Порядок и формы </w:t>
      </w:r>
      <w:proofErr w:type="gramStart"/>
      <w:r w:rsidRPr="00CA5E14">
        <w:rPr>
          <w:sz w:val="24"/>
          <w:szCs w:val="24"/>
        </w:rPr>
        <w:t>контроля</w:t>
      </w:r>
      <w:r>
        <w:rPr>
          <w:sz w:val="24"/>
          <w:szCs w:val="24"/>
        </w:rPr>
        <w:t xml:space="preserve"> </w:t>
      </w:r>
      <w:r w:rsidRPr="00CA5E14">
        <w:rPr>
          <w:sz w:val="24"/>
          <w:szCs w:val="24"/>
        </w:rPr>
        <w:t xml:space="preserve"> за</w:t>
      </w:r>
      <w:proofErr w:type="gramEnd"/>
      <w:r w:rsidRPr="00CA5E14">
        <w:rPr>
          <w:sz w:val="24"/>
          <w:szCs w:val="24"/>
        </w:rPr>
        <w:t xml:space="preserve"> </w:t>
      </w:r>
      <w:r>
        <w:rPr>
          <w:sz w:val="24"/>
          <w:szCs w:val="24"/>
        </w:rPr>
        <w:t xml:space="preserve">  </w:t>
      </w:r>
      <w:r w:rsidRPr="00CA5E14">
        <w:rPr>
          <w:sz w:val="24"/>
          <w:szCs w:val="24"/>
        </w:rPr>
        <w:t>рассмотрением</w:t>
      </w:r>
    </w:p>
    <w:p w:rsidR="006004ED" w:rsidRPr="00CA5E14" w:rsidRDefault="006004ED" w:rsidP="00CE6D03">
      <w:pPr>
        <w:widowControl w:val="0"/>
        <w:autoSpaceDE w:val="0"/>
        <w:autoSpaceDN w:val="0"/>
        <w:adjustRightInd w:val="0"/>
        <w:jc w:val="center"/>
        <w:rPr>
          <w:sz w:val="24"/>
          <w:szCs w:val="24"/>
        </w:rPr>
      </w:pPr>
      <w:r w:rsidRPr="00CA5E14">
        <w:rPr>
          <w:sz w:val="24"/>
          <w:szCs w:val="24"/>
        </w:rPr>
        <w:t>обращений граждан</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4.1. </w:t>
      </w:r>
      <w:proofErr w:type="gramStart"/>
      <w:r w:rsidRPr="00CA5E14">
        <w:rPr>
          <w:sz w:val="24"/>
          <w:szCs w:val="24"/>
        </w:rPr>
        <w:t>Контроль за</w:t>
      </w:r>
      <w:proofErr w:type="gramEnd"/>
      <w:r w:rsidRPr="00CA5E14">
        <w:rPr>
          <w:sz w:val="24"/>
          <w:szCs w:val="24"/>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4.1.2. В ЦРБ </w:t>
      </w:r>
      <w:proofErr w:type="gramStart"/>
      <w:r w:rsidRPr="00CA5E14">
        <w:rPr>
          <w:sz w:val="24"/>
          <w:szCs w:val="24"/>
        </w:rPr>
        <w:t>контроль за</w:t>
      </w:r>
      <w:proofErr w:type="gramEnd"/>
      <w:r w:rsidRPr="00CA5E14">
        <w:rPr>
          <w:sz w:val="24"/>
          <w:szCs w:val="24"/>
        </w:rPr>
        <w:t xml:space="preserve"> соблюдением Порядка рассмотрения обращений граждан осуществляется специалистами по работе с обращениями. В структурных подразделениях министерства </w:t>
      </w:r>
      <w:proofErr w:type="gramStart"/>
      <w:r w:rsidRPr="00CA5E14">
        <w:rPr>
          <w:sz w:val="24"/>
          <w:szCs w:val="24"/>
        </w:rPr>
        <w:t>контроль за</w:t>
      </w:r>
      <w:proofErr w:type="gramEnd"/>
      <w:r w:rsidRPr="00CA5E14">
        <w:rPr>
          <w:sz w:val="24"/>
          <w:szCs w:val="24"/>
        </w:rPr>
        <w:t xml:space="preserve"> соблюдением Порядка рассмотрения обращений граждан осуществляется руководителями структурных подразделений.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4.2. </w:t>
      </w:r>
      <w:proofErr w:type="gramStart"/>
      <w:r w:rsidRPr="00CA5E14">
        <w:rPr>
          <w:sz w:val="24"/>
          <w:szCs w:val="24"/>
        </w:rPr>
        <w:t>Контроль за</w:t>
      </w:r>
      <w:proofErr w:type="gramEnd"/>
      <w:r w:rsidRPr="00CA5E14">
        <w:rPr>
          <w:sz w:val="24"/>
          <w:szCs w:val="24"/>
        </w:rPr>
        <w:t xml:space="preserve"> исполнением </w:t>
      </w:r>
      <w:r>
        <w:rPr>
          <w:sz w:val="24"/>
          <w:szCs w:val="24"/>
        </w:rPr>
        <w:t xml:space="preserve">  </w:t>
      </w:r>
      <w:r w:rsidRPr="00CA5E14">
        <w:rPr>
          <w:sz w:val="24"/>
          <w:szCs w:val="24"/>
        </w:rPr>
        <w:t>поручений</w:t>
      </w:r>
      <w:r>
        <w:rPr>
          <w:sz w:val="24"/>
          <w:szCs w:val="24"/>
        </w:rPr>
        <w:t xml:space="preserve">  </w:t>
      </w:r>
      <w:r w:rsidRPr="00CA5E14">
        <w:rPr>
          <w:sz w:val="24"/>
          <w:szCs w:val="24"/>
        </w:rPr>
        <w:t xml:space="preserve"> по обращениям граждан включает:</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постановку поручений по рассмотрению обращений граждан на контроль;</w:t>
      </w:r>
    </w:p>
    <w:p w:rsidR="006004ED" w:rsidRPr="00CA5E14" w:rsidRDefault="006004ED" w:rsidP="00CE6D03">
      <w:pPr>
        <w:widowControl w:val="0"/>
        <w:autoSpaceDE w:val="0"/>
        <w:autoSpaceDN w:val="0"/>
        <w:adjustRightInd w:val="0"/>
        <w:ind w:firstLine="540"/>
        <w:jc w:val="both"/>
        <w:rPr>
          <w:sz w:val="24"/>
          <w:szCs w:val="24"/>
        </w:rPr>
      </w:pPr>
      <w:r>
        <w:rPr>
          <w:sz w:val="24"/>
          <w:szCs w:val="24"/>
        </w:rPr>
        <w:t>служебное  расследование</w:t>
      </w:r>
      <w:r w:rsidRPr="00CA5E14">
        <w:rPr>
          <w:sz w:val="24"/>
          <w:szCs w:val="24"/>
        </w:rPr>
        <w:t xml:space="preserve"> </w:t>
      </w:r>
      <w:r>
        <w:rPr>
          <w:sz w:val="24"/>
          <w:szCs w:val="24"/>
        </w:rPr>
        <w:t xml:space="preserve">-  </w:t>
      </w:r>
      <w:r w:rsidRPr="00CA5E14">
        <w:rPr>
          <w:sz w:val="24"/>
          <w:szCs w:val="24"/>
        </w:rPr>
        <w:t>сбор и обработку информации о ходе рассмотрения обращений</w:t>
      </w:r>
      <w:r>
        <w:rPr>
          <w:sz w:val="24"/>
          <w:szCs w:val="24"/>
        </w:rPr>
        <w:t xml:space="preserve">,  </w:t>
      </w:r>
      <w:r w:rsidRPr="00CA5E14">
        <w:rPr>
          <w:sz w:val="24"/>
          <w:szCs w:val="24"/>
        </w:rPr>
        <w:t>подготовку и обобщение данных о содержании и сроках исполнения поручений по обращениям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снятие обращений с контроля.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4.2.1. Решение о постановке обращения на контроль в ЦРБ ставит  главный  врач  или  его   заместитель.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4.2.3.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ЛПУ, </w:t>
      </w:r>
      <w:r>
        <w:rPr>
          <w:sz w:val="24"/>
          <w:szCs w:val="24"/>
        </w:rPr>
        <w:t xml:space="preserve">получения </w:t>
      </w:r>
      <w:r w:rsidRPr="00CA5E14">
        <w:rPr>
          <w:sz w:val="24"/>
          <w:szCs w:val="24"/>
        </w:rPr>
        <w:t>аналитических справок и информации, выявления принимавшихся мер в случае повторных (многократных) обращений.</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4.2.4. Контроль за своевременным и полным рассмотрением обращений граждан, поставленных на контроль в ЦРБ, осуществляется специалистами, ответственными за организацию работы с обращениями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4.2.5. Обращения, поступившие из администрации Краснодарского края,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4.2.6. </w:t>
      </w:r>
      <w:proofErr w:type="gramStart"/>
      <w:r w:rsidRPr="00CA5E14">
        <w:rPr>
          <w:sz w:val="24"/>
          <w:szCs w:val="24"/>
        </w:rPr>
        <w:t>Обращения, по которым администрацией Краснодарского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w:t>
      </w:r>
      <w:proofErr w:type="gramEnd"/>
      <w:r w:rsidRPr="00CA5E14">
        <w:rPr>
          <w:sz w:val="24"/>
          <w:szCs w:val="24"/>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информации о результатах рассмотрения, копия ответа заявителю и сопутствующие рассмотрению обращения материалы.</w:t>
      </w:r>
    </w:p>
    <w:p w:rsidR="006004ED" w:rsidRPr="00CA5E14" w:rsidRDefault="006004ED" w:rsidP="00CE6D03">
      <w:pPr>
        <w:widowControl w:val="0"/>
        <w:autoSpaceDE w:val="0"/>
        <w:autoSpaceDN w:val="0"/>
        <w:adjustRightInd w:val="0"/>
        <w:ind w:firstLine="540"/>
        <w:jc w:val="both"/>
        <w:rPr>
          <w:sz w:val="24"/>
          <w:szCs w:val="24"/>
        </w:rPr>
      </w:pPr>
      <w:r w:rsidRPr="00DE7F49">
        <w:rPr>
          <w:sz w:val="24"/>
          <w:szCs w:val="24"/>
        </w:rPr>
        <w:t>4.2.7.</w:t>
      </w:r>
      <w:r w:rsidRPr="00CA5E14">
        <w:rPr>
          <w:sz w:val="24"/>
          <w:szCs w:val="24"/>
        </w:rPr>
        <w:t xml:space="preserve"> </w:t>
      </w:r>
      <w:proofErr w:type="gramStart"/>
      <w:r w:rsidRPr="00CA5E14">
        <w:rPr>
          <w:sz w:val="24"/>
          <w:szCs w:val="24"/>
        </w:rPr>
        <w:t>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главного врача или его заместителя,  дававших поручения по рассмотрению, и передаются в управление по работе с обращениями с оригиналами обращений и приложениями</w:t>
      </w:r>
      <w:proofErr w:type="gramEnd"/>
      <w:r w:rsidRPr="00CA5E14">
        <w:rPr>
          <w:sz w:val="24"/>
          <w:szCs w:val="24"/>
        </w:rPr>
        <w:t xml:space="preserve"> к ним.</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4.2.9. Подлинники обращений граждан в</w:t>
      </w:r>
      <w:r>
        <w:rPr>
          <w:sz w:val="24"/>
          <w:szCs w:val="24"/>
        </w:rPr>
        <w:t xml:space="preserve">  краевые или </w:t>
      </w:r>
      <w:r w:rsidRPr="00CA5E14">
        <w:rPr>
          <w:sz w:val="24"/>
          <w:szCs w:val="24"/>
        </w:rPr>
        <w:t xml:space="preserve">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министерстве хранятся их копии.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4.2.11. Если в ответе указывается, что вопрос, поставленный заявителем, будет решен в </w:t>
      </w:r>
      <w:r w:rsidRPr="00CA5E14">
        <w:rPr>
          <w:sz w:val="24"/>
          <w:szCs w:val="24"/>
        </w:rPr>
        <w:lastRenderedPageBreak/>
        <w:t>течение определенного времени (не превышающего 30 дней), то рассмотрение обращения остается на контроле.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 </w:t>
      </w:r>
      <w:proofErr w:type="gramStart"/>
      <w:r w:rsidRPr="00CA5E14">
        <w:rPr>
          <w:sz w:val="24"/>
          <w:szCs w:val="24"/>
        </w:rPr>
        <w:t>Специалисты, работающие с обращениями несут</w:t>
      </w:r>
      <w:proofErr w:type="gramEnd"/>
      <w:r w:rsidRPr="00CA5E14">
        <w:rPr>
          <w:sz w:val="24"/>
          <w:szCs w:val="24"/>
        </w:rPr>
        <w:t xml:space="preserve"> установленную законодательством ответственность за сохранность находящихся у них на рассмотрении обращений и документов.</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4.3.1. При уходе в отпуск исполнитель обязан передать все имеющиеся у него на исполнении обращения по акту руководителю структурного подразделения.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При освобождении от замещаемой должности исполнитель обязан сдать все числящиеся за ним обращения по акту руководителю структурного подразделения.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4.3.2. Текущий контроль осуществляется путем проведения специалистом,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4.3.3. </w:t>
      </w:r>
      <w:proofErr w:type="gramStart"/>
      <w:r w:rsidRPr="00CA5E14">
        <w:rPr>
          <w:sz w:val="24"/>
          <w:szCs w:val="24"/>
        </w:rPr>
        <w:t>Контроль за</w:t>
      </w:r>
      <w:proofErr w:type="gramEnd"/>
      <w:r w:rsidRPr="00CA5E14">
        <w:rPr>
          <w:sz w:val="24"/>
          <w:szCs w:val="24"/>
        </w:rPr>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4.3.4. Периодичность контроля полноты и качества рассмотрения обращений граждан с выходом (выездом) на место определяется </w:t>
      </w:r>
      <w:r>
        <w:rPr>
          <w:sz w:val="24"/>
          <w:szCs w:val="24"/>
        </w:rPr>
        <w:t>главным   врачом</w:t>
      </w:r>
      <w:r w:rsidRPr="00CA5E14">
        <w:rPr>
          <w:sz w:val="24"/>
          <w:szCs w:val="24"/>
        </w:rPr>
        <w:t xml:space="preserve">, </w:t>
      </w:r>
      <w:r>
        <w:rPr>
          <w:sz w:val="24"/>
          <w:szCs w:val="24"/>
        </w:rPr>
        <w:t xml:space="preserve">  или   специалистом  курирующим  </w:t>
      </w:r>
      <w:r w:rsidRPr="00CA5E14">
        <w:rPr>
          <w:sz w:val="24"/>
          <w:szCs w:val="24"/>
        </w:rPr>
        <w:t xml:space="preserve"> работу с обращениями.</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4.3.5.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4.3.6. Решение о проведении внеплановой проверки принимается </w:t>
      </w:r>
      <w:r>
        <w:rPr>
          <w:sz w:val="24"/>
          <w:szCs w:val="24"/>
        </w:rPr>
        <w:t>главным  врачом</w:t>
      </w:r>
      <w:r w:rsidRPr="00CA5E14">
        <w:rPr>
          <w:sz w:val="24"/>
          <w:szCs w:val="24"/>
        </w:rPr>
        <w:t xml:space="preserve">, на основе </w:t>
      </w:r>
      <w:proofErr w:type="gramStart"/>
      <w:r w:rsidRPr="00CA5E14">
        <w:rPr>
          <w:sz w:val="24"/>
          <w:szCs w:val="24"/>
        </w:rPr>
        <w:t>анализа результатов рассмотрения обращений граждан</w:t>
      </w:r>
      <w:proofErr w:type="gramEnd"/>
      <w:r w:rsidRPr="00CA5E14">
        <w:rPr>
          <w:sz w:val="24"/>
          <w:szCs w:val="24"/>
        </w:rPr>
        <w:t>.</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4.3.7.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4.3.8. </w:t>
      </w:r>
      <w:proofErr w:type="gramStart"/>
      <w:r w:rsidRPr="00CA5E14">
        <w:rPr>
          <w:sz w:val="24"/>
          <w:szCs w:val="24"/>
        </w:rPr>
        <w:t>Контроль за</w:t>
      </w:r>
      <w:proofErr w:type="gramEnd"/>
      <w:r w:rsidRPr="00CA5E14">
        <w:rPr>
          <w:sz w:val="24"/>
          <w:szCs w:val="24"/>
        </w:rPr>
        <w:t xml:space="preserve"> соблюдением последовательности действий, определенных процедурами по рассмотрению обращений граждан, и принятием решений специалистами в структурных подразделениях осуществляется </w:t>
      </w:r>
      <w:r>
        <w:rPr>
          <w:sz w:val="24"/>
          <w:szCs w:val="24"/>
        </w:rPr>
        <w:t>главным  врачом</w:t>
      </w:r>
      <w:r w:rsidRPr="00CA5E14">
        <w:rPr>
          <w:sz w:val="24"/>
          <w:szCs w:val="24"/>
        </w:rPr>
        <w:t>.</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 xml:space="preserve">4.3.9. В случае установления в результате проверки недостоверности ответа обращение направляется на повторное рассмотрение. В поручении могут устанавливаться методы повторного рассмотрения: </w:t>
      </w:r>
      <w:proofErr w:type="spellStart"/>
      <w:r w:rsidRPr="00CA5E14">
        <w:rPr>
          <w:sz w:val="24"/>
          <w:szCs w:val="24"/>
        </w:rPr>
        <w:t>комиссионно</w:t>
      </w:r>
      <w:proofErr w:type="spellEnd"/>
      <w:r w:rsidRPr="00CA5E14">
        <w:rPr>
          <w:sz w:val="24"/>
          <w:szCs w:val="24"/>
        </w:rPr>
        <w:t xml:space="preserve"> (с обозначением членов комиссии), с выездом на место, с участием заявителя (заявителей) и другие.</w:t>
      </w:r>
    </w:p>
    <w:p w:rsidR="006004ED" w:rsidRPr="00CA5E14" w:rsidRDefault="006004ED" w:rsidP="00CE6D03">
      <w:pPr>
        <w:widowControl w:val="0"/>
        <w:autoSpaceDE w:val="0"/>
        <w:autoSpaceDN w:val="0"/>
        <w:adjustRightInd w:val="0"/>
        <w:ind w:firstLine="540"/>
        <w:jc w:val="both"/>
        <w:rPr>
          <w:sz w:val="24"/>
          <w:szCs w:val="24"/>
        </w:rPr>
      </w:pPr>
      <w:r w:rsidRPr="00CA5E14">
        <w:rPr>
          <w:sz w:val="24"/>
          <w:szCs w:val="24"/>
        </w:rPr>
        <w:t>4.3.10.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outlineLvl w:val="1"/>
        <w:rPr>
          <w:sz w:val="24"/>
          <w:szCs w:val="24"/>
        </w:rPr>
      </w:pP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jc w:val="right"/>
        <w:outlineLvl w:val="1"/>
        <w:rPr>
          <w:sz w:val="24"/>
          <w:szCs w:val="24"/>
        </w:rPr>
      </w:pPr>
      <w:r w:rsidRPr="00CA5E14">
        <w:rPr>
          <w:sz w:val="24"/>
          <w:szCs w:val="24"/>
        </w:rPr>
        <w:t>Приложение N 1</w:t>
      </w:r>
    </w:p>
    <w:p w:rsidR="006004ED" w:rsidRPr="00CA5E14" w:rsidRDefault="006004ED" w:rsidP="00CE6D03">
      <w:pPr>
        <w:widowControl w:val="0"/>
        <w:autoSpaceDE w:val="0"/>
        <w:autoSpaceDN w:val="0"/>
        <w:adjustRightInd w:val="0"/>
        <w:jc w:val="right"/>
        <w:rPr>
          <w:sz w:val="24"/>
          <w:szCs w:val="24"/>
        </w:rPr>
      </w:pPr>
      <w:r w:rsidRPr="00CA5E14">
        <w:rPr>
          <w:sz w:val="24"/>
          <w:szCs w:val="24"/>
        </w:rPr>
        <w:t>к Порядку</w:t>
      </w:r>
    </w:p>
    <w:p w:rsidR="006004ED" w:rsidRPr="00CA5E14" w:rsidRDefault="006004ED" w:rsidP="00CE6D03">
      <w:pPr>
        <w:widowControl w:val="0"/>
        <w:autoSpaceDE w:val="0"/>
        <w:autoSpaceDN w:val="0"/>
        <w:adjustRightInd w:val="0"/>
        <w:jc w:val="right"/>
        <w:rPr>
          <w:sz w:val="24"/>
          <w:szCs w:val="24"/>
        </w:rPr>
      </w:pPr>
      <w:r w:rsidRPr="00CA5E14">
        <w:rPr>
          <w:sz w:val="24"/>
          <w:szCs w:val="24"/>
        </w:rPr>
        <w:t>работы с обращениями граждан</w:t>
      </w:r>
    </w:p>
    <w:p w:rsidR="006004ED" w:rsidRPr="00CA5E14"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w:t>
      </w:r>
    </w:p>
    <w:p w:rsidR="006004ED" w:rsidRPr="00CA5E14" w:rsidRDefault="006004ED" w:rsidP="00CE6D03">
      <w:pPr>
        <w:widowControl w:val="0"/>
        <w:autoSpaceDE w:val="0"/>
        <w:autoSpaceDN w:val="0"/>
        <w:adjustRightInd w:val="0"/>
        <w:jc w:val="center"/>
        <w:rPr>
          <w:b/>
          <w:bCs/>
          <w:sz w:val="24"/>
          <w:szCs w:val="24"/>
        </w:rPr>
      </w:pPr>
      <w:bookmarkStart w:id="21" w:name="Par533"/>
      <w:bookmarkEnd w:id="21"/>
      <w:r w:rsidRPr="00CA5E14">
        <w:rPr>
          <w:b/>
          <w:bCs/>
          <w:sz w:val="24"/>
          <w:szCs w:val="24"/>
        </w:rPr>
        <w:t>ГРАФИК</w:t>
      </w:r>
    </w:p>
    <w:p w:rsidR="006004ED" w:rsidRPr="004335AD" w:rsidRDefault="006004ED" w:rsidP="004335AD">
      <w:pPr>
        <w:widowControl w:val="0"/>
        <w:autoSpaceDE w:val="0"/>
        <w:autoSpaceDN w:val="0"/>
        <w:adjustRightInd w:val="0"/>
        <w:jc w:val="both"/>
        <w:rPr>
          <w:b/>
          <w:bCs/>
          <w:sz w:val="24"/>
          <w:szCs w:val="24"/>
        </w:rPr>
      </w:pPr>
      <w:r>
        <w:rPr>
          <w:b/>
          <w:bCs/>
          <w:sz w:val="24"/>
          <w:szCs w:val="24"/>
        </w:rPr>
        <w:t xml:space="preserve">                               </w:t>
      </w:r>
      <w:r w:rsidRPr="00CA5E14">
        <w:rPr>
          <w:b/>
          <w:bCs/>
          <w:sz w:val="24"/>
          <w:szCs w:val="24"/>
        </w:rPr>
        <w:t xml:space="preserve">ПРИЕМА ГРАЖДАН </w:t>
      </w:r>
      <w:r w:rsidRPr="004335AD">
        <w:rPr>
          <w:b/>
          <w:bCs/>
          <w:sz w:val="24"/>
          <w:szCs w:val="24"/>
        </w:rPr>
        <w:t xml:space="preserve">ГБУЗ  Выселковская  ЦРБ </w:t>
      </w:r>
    </w:p>
    <w:p w:rsidR="006004ED" w:rsidRPr="004335AD" w:rsidRDefault="006004ED" w:rsidP="004335AD">
      <w:pPr>
        <w:widowControl w:val="0"/>
        <w:autoSpaceDE w:val="0"/>
        <w:autoSpaceDN w:val="0"/>
        <w:adjustRightInd w:val="0"/>
        <w:jc w:val="center"/>
        <w:rPr>
          <w:b/>
          <w:bCs/>
          <w:sz w:val="24"/>
          <w:szCs w:val="24"/>
        </w:rPr>
      </w:pPr>
    </w:p>
    <w:tbl>
      <w:tblPr>
        <w:tblW w:w="0" w:type="auto"/>
        <w:tblCellSpacing w:w="5" w:type="nil"/>
        <w:tblInd w:w="2" w:type="dxa"/>
        <w:tblLayout w:type="fixed"/>
        <w:tblCellMar>
          <w:left w:w="75" w:type="dxa"/>
          <w:right w:w="75" w:type="dxa"/>
        </w:tblCellMar>
        <w:tblLook w:val="0000"/>
      </w:tblPr>
      <w:tblGrid>
        <w:gridCol w:w="6020"/>
        <w:gridCol w:w="1960"/>
        <w:gridCol w:w="1540"/>
      </w:tblGrid>
      <w:tr w:rsidR="006004ED" w:rsidRPr="00CA5E14">
        <w:trPr>
          <w:trHeight w:val="400"/>
          <w:tblCellSpacing w:w="5" w:type="nil"/>
        </w:trPr>
        <w:tc>
          <w:tcPr>
            <w:tcW w:w="6020" w:type="dxa"/>
            <w:tcBorders>
              <w:top w:val="single" w:sz="4" w:space="0" w:color="auto"/>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      Должность, курируемый вопрос      </w:t>
            </w:r>
          </w:p>
        </w:tc>
        <w:tc>
          <w:tcPr>
            <w:tcW w:w="1960" w:type="dxa"/>
            <w:tcBorders>
              <w:top w:val="single" w:sz="4" w:space="0" w:color="auto"/>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Дни приема </w:t>
            </w:r>
          </w:p>
        </w:tc>
        <w:tc>
          <w:tcPr>
            <w:tcW w:w="1540" w:type="dxa"/>
            <w:tcBorders>
              <w:top w:val="single" w:sz="4" w:space="0" w:color="auto"/>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  Время  </w:t>
            </w:r>
            <w:r w:rsidRPr="00CA5E14">
              <w:rPr>
                <w:rFonts w:ascii="Times New Roman" w:hAnsi="Times New Roman" w:cs="Times New Roman"/>
                <w:sz w:val="24"/>
                <w:szCs w:val="24"/>
              </w:rPr>
              <w:br/>
              <w:t xml:space="preserve"> приема  </w:t>
            </w:r>
          </w:p>
        </w:tc>
      </w:tr>
      <w:tr w:rsidR="006004ED" w:rsidRPr="00CA5E14">
        <w:trPr>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                         1                         </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     2     </w:t>
            </w:r>
          </w:p>
        </w:tc>
        <w:tc>
          <w:tcPr>
            <w:tcW w:w="154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    3    </w:t>
            </w:r>
          </w:p>
        </w:tc>
      </w:tr>
      <w:tr w:rsidR="006004ED" w:rsidRPr="00CA5E14">
        <w:trPr>
          <w:trHeight w:val="400"/>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 xml:space="preserve">Главный  врач </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154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с 0</w:t>
            </w:r>
            <w:r>
              <w:rPr>
                <w:rFonts w:ascii="Times New Roman" w:hAnsi="Times New Roman" w:cs="Times New Roman"/>
                <w:sz w:val="24"/>
                <w:szCs w:val="24"/>
              </w:rPr>
              <w:t>8</w:t>
            </w:r>
            <w:r w:rsidRPr="00CA5E14">
              <w:rPr>
                <w:rFonts w:ascii="Times New Roman" w:hAnsi="Times New Roman" w:cs="Times New Roman"/>
                <w:sz w:val="24"/>
                <w:szCs w:val="24"/>
              </w:rPr>
              <w:t xml:space="preserve">.00  </w:t>
            </w:r>
            <w:r w:rsidRPr="00CA5E14">
              <w:rPr>
                <w:rFonts w:ascii="Times New Roman" w:hAnsi="Times New Roman" w:cs="Times New Roman"/>
                <w:sz w:val="24"/>
                <w:szCs w:val="24"/>
              </w:rPr>
              <w:br/>
              <w:t xml:space="preserve">до 12.00 </w:t>
            </w:r>
          </w:p>
        </w:tc>
      </w:tr>
      <w:tr w:rsidR="006004ED" w:rsidRPr="00CA5E14">
        <w:trPr>
          <w:trHeight w:val="400"/>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заместитель главного  врача  по  медицинскому  обслуживанию населения</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ежедневно</w:t>
            </w:r>
          </w:p>
        </w:tc>
        <w:tc>
          <w:tcPr>
            <w:tcW w:w="1540" w:type="dxa"/>
            <w:tcBorders>
              <w:left w:val="single" w:sz="4" w:space="0" w:color="auto"/>
              <w:bottom w:val="single" w:sz="4" w:space="0" w:color="auto"/>
              <w:right w:val="single" w:sz="4" w:space="0" w:color="auto"/>
            </w:tcBorders>
          </w:tcPr>
          <w:p w:rsidR="006004ED" w:rsidRPr="00CA5E14" w:rsidRDefault="006004ED" w:rsidP="002B1F91">
            <w:pPr>
              <w:rPr>
                <w:sz w:val="24"/>
                <w:szCs w:val="24"/>
              </w:rPr>
            </w:pPr>
            <w:r>
              <w:rPr>
                <w:sz w:val="24"/>
                <w:szCs w:val="24"/>
              </w:rPr>
              <w:t xml:space="preserve">с 13.00  </w:t>
            </w:r>
            <w:r>
              <w:rPr>
                <w:sz w:val="24"/>
                <w:szCs w:val="24"/>
              </w:rPr>
              <w:br/>
              <w:t>до 15</w:t>
            </w:r>
            <w:r w:rsidRPr="00CA5E14">
              <w:rPr>
                <w:sz w:val="24"/>
                <w:szCs w:val="24"/>
              </w:rPr>
              <w:t xml:space="preserve">.00 </w:t>
            </w:r>
          </w:p>
        </w:tc>
      </w:tr>
      <w:tr w:rsidR="006004ED" w:rsidRPr="00CA5E14">
        <w:trPr>
          <w:trHeight w:val="491"/>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заместитель главного  врача  по  медицинской  части</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ежедневно</w:t>
            </w:r>
            <w:r w:rsidRPr="00CA5E14">
              <w:rPr>
                <w:rFonts w:ascii="Times New Roman" w:hAnsi="Times New Roman" w:cs="Times New Roman"/>
                <w:sz w:val="24"/>
                <w:szCs w:val="24"/>
              </w:rPr>
              <w:t xml:space="preserve">  </w:t>
            </w:r>
          </w:p>
        </w:tc>
        <w:tc>
          <w:tcPr>
            <w:tcW w:w="1540" w:type="dxa"/>
            <w:tcBorders>
              <w:left w:val="single" w:sz="4" w:space="0" w:color="auto"/>
              <w:bottom w:val="single" w:sz="4" w:space="0" w:color="auto"/>
              <w:right w:val="single" w:sz="4" w:space="0" w:color="auto"/>
            </w:tcBorders>
          </w:tcPr>
          <w:p w:rsidR="006004ED" w:rsidRPr="00CA5E14" w:rsidRDefault="006004ED" w:rsidP="002B1F91">
            <w:pPr>
              <w:rPr>
                <w:sz w:val="24"/>
                <w:szCs w:val="24"/>
              </w:rPr>
            </w:pPr>
            <w:r>
              <w:rPr>
                <w:sz w:val="24"/>
                <w:szCs w:val="24"/>
              </w:rPr>
              <w:t xml:space="preserve">с 08.00  </w:t>
            </w:r>
            <w:r>
              <w:rPr>
                <w:sz w:val="24"/>
                <w:szCs w:val="24"/>
              </w:rPr>
              <w:br/>
              <w:t>до 10</w:t>
            </w:r>
            <w:r w:rsidRPr="00CA5E14">
              <w:rPr>
                <w:sz w:val="24"/>
                <w:szCs w:val="24"/>
              </w:rPr>
              <w:t xml:space="preserve">.00 </w:t>
            </w:r>
          </w:p>
        </w:tc>
      </w:tr>
      <w:tr w:rsidR="006004ED" w:rsidRPr="00CA5E14">
        <w:trPr>
          <w:trHeight w:val="457"/>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заместитель главного  врача  по  детству  и родовспоможению</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 xml:space="preserve">понедельник, среда </w:t>
            </w:r>
          </w:p>
        </w:tc>
        <w:tc>
          <w:tcPr>
            <w:tcW w:w="1540" w:type="dxa"/>
            <w:tcBorders>
              <w:left w:val="single" w:sz="4" w:space="0" w:color="auto"/>
              <w:bottom w:val="single" w:sz="4" w:space="0" w:color="auto"/>
              <w:right w:val="single" w:sz="4" w:space="0" w:color="auto"/>
            </w:tcBorders>
          </w:tcPr>
          <w:p w:rsidR="006004ED" w:rsidRPr="00CA5E14" w:rsidRDefault="006004ED" w:rsidP="002B1F91">
            <w:pPr>
              <w:rPr>
                <w:sz w:val="24"/>
                <w:szCs w:val="24"/>
              </w:rPr>
            </w:pPr>
            <w:r>
              <w:rPr>
                <w:sz w:val="24"/>
                <w:szCs w:val="24"/>
              </w:rPr>
              <w:t xml:space="preserve">с 09.00  </w:t>
            </w:r>
            <w:r>
              <w:rPr>
                <w:sz w:val="24"/>
                <w:szCs w:val="24"/>
              </w:rPr>
              <w:br/>
              <w:t>до 11</w:t>
            </w:r>
            <w:r w:rsidRPr="00CA5E14">
              <w:rPr>
                <w:sz w:val="24"/>
                <w:szCs w:val="24"/>
              </w:rPr>
              <w:t xml:space="preserve">.00 </w:t>
            </w:r>
          </w:p>
        </w:tc>
      </w:tr>
      <w:tr w:rsidR="006004ED" w:rsidRPr="00CA5E14">
        <w:trPr>
          <w:trHeight w:val="400"/>
          <w:tblCellSpacing w:w="5" w:type="nil"/>
        </w:trPr>
        <w:tc>
          <w:tcPr>
            <w:tcW w:w="602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sidRPr="00CA5E14">
              <w:rPr>
                <w:rFonts w:ascii="Times New Roman" w:hAnsi="Times New Roman" w:cs="Times New Roman"/>
                <w:sz w:val="24"/>
                <w:szCs w:val="24"/>
              </w:rPr>
              <w:t>заместитель главного  врача  по  экспертизе  временной  нетрудоспособности</w:t>
            </w:r>
          </w:p>
        </w:tc>
        <w:tc>
          <w:tcPr>
            <w:tcW w:w="196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ежедневно</w:t>
            </w:r>
          </w:p>
        </w:tc>
        <w:tc>
          <w:tcPr>
            <w:tcW w:w="1540" w:type="dxa"/>
            <w:tcBorders>
              <w:left w:val="single" w:sz="4" w:space="0" w:color="auto"/>
              <w:bottom w:val="single" w:sz="4" w:space="0" w:color="auto"/>
              <w:right w:val="single" w:sz="4" w:space="0" w:color="auto"/>
            </w:tcBorders>
          </w:tcPr>
          <w:p w:rsidR="006004ED" w:rsidRPr="00CA5E14" w:rsidRDefault="006004ED" w:rsidP="002B1F91">
            <w:pPr>
              <w:pStyle w:val="ConsPlusCell"/>
              <w:rPr>
                <w:rFonts w:ascii="Times New Roman" w:hAnsi="Times New Roman" w:cs="Times New Roman"/>
                <w:sz w:val="24"/>
                <w:szCs w:val="24"/>
              </w:rPr>
            </w:pPr>
            <w:r>
              <w:rPr>
                <w:rFonts w:ascii="Times New Roman" w:hAnsi="Times New Roman" w:cs="Times New Roman"/>
                <w:sz w:val="24"/>
                <w:szCs w:val="24"/>
              </w:rPr>
              <w:t xml:space="preserve">с 13.00  </w:t>
            </w:r>
            <w:r>
              <w:rPr>
                <w:rFonts w:ascii="Times New Roman" w:hAnsi="Times New Roman" w:cs="Times New Roman"/>
                <w:sz w:val="24"/>
                <w:szCs w:val="24"/>
              </w:rPr>
              <w:br/>
              <w:t>до 15</w:t>
            </w:r>
            <w:r w:rsidRPr="00CA5E14">
              <w:rPr>
                <w:rFonts w:ascii="Times New Roman" w:hAnsi="Times New Roman" w:cs="Times New Roman"/>
                <w:sz w:val="24"/>
                <w:szCs w:val="24"/>
              </w:rPr>
              <w:t>.00</w:t>
            </w:r>
          </w:p>
        </w:tc>
      </w:tr>
    </w:tbl>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042E25" w:rsidRPr="00CA5E14" w:rsidRDefault="00042E25" w:rsidP="00CE6D03">
      <w:pPr>
        <w:pStyle w:val="ConsPlusNonformat"/>
        <w:rPr>
          <w:rFonts w:ascii="Times New Roman" w:hAnsi="Times New Roman" w:cs="Times New Roman"/>
          <w:sz w:val="24"/>
          <w:szCs w:val="24"/>
        </w:rPr>
      </w:pPr>
    </w:p>
    <w:p w:rsidR="006004ED" w:rsidRPr="00CA5E14" w:rsidRDefault="006004ED" w:rsidP="00CE6D03">
      <w:pPr>
        <w:pStyle w:val="ConsPlusNonformat"/>
        <w:tabs>
          <w:tab w:val="left" w:pos="5320"/>
        </w:tabs>
        <w:rPr>
          <w:rFonts w:ascii="Times New Roman" w:hAnsi="Times New Roman" w:cs="Times New Roman"/>
          <w:sz w:val="24"/>
          <w:szCs w:val="24"/>
        </w:rPr>
      </w:pPr>
    </w:p>
    <w:p w:rsidR="006004ED" w:rsidRPr="00CA5E14" w:rsidRDefault="006004ED" w:rsidP="00CE6D03">
      <w:pPr>
        <w:widowControl w:val="0"/>
        <w:tabs>
          <w:tab w:val="left" w:pos="5320"/>
        </w:tabs>
        <w:autoSpaceDE w:val="0"/>
        <w:autoSpaceDN w:val="0"/>
        <w:adjustRightInd w:val="0"/>
        <w:jc w:val="center"/>
        <w:outlineLvl w:val="1"/>
        <w:rPr>
          <w:sz w:val="24"/>
          <w:szCs w:val="24"/>
        </w:rPr>
      </w:pPr>
      <w:r w:rsidRPr="00CA5E14">
        <w:rPr>
          <w:sz w:val="24"/>
          <w:szCs w:val="24"/>
        </w:rPr>
        <w:lastRenderedPageBreak/>
        <w:t xml:space="preserve">                                                                                            Приложение N2</w:t>
      </w:r>
    </w:p>
    <w:p w:rsidR="006004ED" w:rsidRPr="00CA5E14" w:rsidRDefault="006004ED" w:rsidP="00CE6D03">
      <w:pPr>
        <w:widowControl w:val="0"/>
        <w:tabs>
          <w:tab w:val="left" w:pos="5320"/>
        </w:tabs>
        <w:autoSpaceDE w:val="0"/>
        <w:autoSpaceDN w:val="0"/>
        <w:adjustRightInd w:val="0"/>
        <w:jc w:val="center"/>
        <w:rPr>
          <w:sz w:val="24"/>
          <w:szCs w:val="24"/>
        </w:rPr>
      </w:pPr>
      <w:r w:rsidRPr="00CA5E14">
        <w:rPr>
          <w:sz w:val="24"/>
          <w:szCs w:val="24"/>
        </w:rPr>
        <w:t xml:space="preserve">                                                                               к Порядку    работы с обращениями граждан</w:t>
      </w:r>
    </w:p>
    <w:p w:rsidR="006004ED" w:rsidRPr="00CA5E14" w:rsidRDefault="006004ED" w:rsidP="00CE6D03">
      <w:pPr>
        <w:widowControl w:val="0"/>
        <w:autoSpaceDE w:val="0"/>
        <w:autoSpaceDN w:val="0"/>
        <w:adjustRightInd w:val="0"/>
        <w:jc w:val="center"/>
        <w:rPr>
          <w:b/>
          <w:bCs/>
          <w:sz w:val="24"/>
          <w:szCs w:val="24"/>
        </w:rPr>
      </w:pPr>
      <w:bookmarkStart w:id="22" w:name="Par727"/>
      <w:bookmarkEnd w:id="22"/>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АКТ N ________</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ОБ ОТСУТСТВИИ ПИСЬМЕННЫХ ВЛОЖЕНИЙ</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В ЗАКАЗНЫХ ПИСЬМАХ С УВЕДОМЛЕНИЕМ И В ПИСЬМАХ</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С ОБЪЯВЛЕННОЙ ЦЕННОСТЬЮ</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от "___"____________ 20___ г.</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Комиссия в составе:</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(фамилия, инициалы и должности лиц, составивших акт)</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составила настоящий акт о нижеследующем:</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_____________________________ в администрацию Краснодарского края </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(число, месяц, год)</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поступила корреспонденция с уведомлением за N _________________________________________________________         от      гражданина _______________________, проживающего по адресу: 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При  вскрытии  почтового  отправления обнаружено отсутствие письменного</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вложения.</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Настоящий акт составлен в 2 экземплярах.</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Подписи: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Pr>
          <w:rFonts w:ascii="Times New Roman" w:hAnsi="Times New Roman" w:cs="Times New Roman"/>
          <w:sz w:val="24"/>
          <w:szCs w:val="24"/>
        </w:rPr>
        <w:t>Главный  врач Г</w:t>
      </w:r>
      <w:r w:rsidRPr="00CA5E14">
        <w:rPr>
          <w:rFonts w:ascii="Times New Roman" w:hAnsi="Times New Roman" w:cs="Times New Roman"/>
          <w:sz w:val="24"/>
          <w:szCs w:val="24"/>
        </w:rPr>
        <w:t xml:space="preserve">БУЗ </w:t>
      </w:r>
      <w:r>
        <w:rPr>
          <w:rFonts w:ascii="Times New Roman" w:hAnsi="Times New Roman" w:cs="Times New Roman"/>
          <w:sz w:val="24"/>
          <w:szCs w:val="24"/>
        </w:rPr>
        <w:t xml:space="preserve">Выселковская  </w:t>
      </w:r>
      <w:r w:rsidRPr="00CA5E14">
        <w:rPr>
          <w:rFonts w:ascii="Times New Roman" w:hAnsi="Times New Roman" w:cs="Times New Roman"/>
          <w:sz w:val="24"/>
          <w:szCs w:val="24"/>
        </w:rPr>
        <w:t>ЦРБ                            подпись               Ф.И.О.</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Default="006004ED" w:rsidP="00CE6D03">
      <w:pPr>
        <w:pStyle w:val="ConsPlusNonformat"/>
        <w:rPr>
          <w:rFonts w:ascii="Times New Roman" w:hAnsi="Times New Roman" w:cs="Times New Roman"/>
          <w:sz w:val="24"/>
          <w:szCs w:val="24"/>
        </w:rPr>
      </w:pPr>
    </w:p>
    <w:p w:rsidR="00042E25" w:rsidRPr="00CA5E14" w:rsidRDefault="00042E25" w:rsidP="00CE6D03">
      <w:pPr>
        <w:pStyle w:val="ConsPlusNonformat"/>
        <w:rPr>
          <w:rFonts w:ascii="Times New Roman" w:hAnsi="Times New Roman" w:cs="Times New Roman"/>
          <w:sz w:val="24"/>
          <w:szCs w:val="24"/>
        </w:rPr>
      </w:pPr>
    </w:p>
    <w:p w:rsidR="006004ED" w:rsidRPr="00CA5E14" w:rsidRDefault="006004ED" w:rsidP="00CE6D03">
      <w:pPr>
        <w:widowControl w:val="0"/>
        <w:autoSpaceDE w:val="0"/>
        <w:autoSpaceDN w:val="0"/>
        <w:adjustRightInd w:val="0"/>
        <w:jc w:val="right"/>
        <w:outlineLvl w:val="1"/>
        <w:rPr>
          <w:sz w:val="24"/>
          <w:szCs w:val="24"/>
        </w:rPr>
      </w:pPr>
      <w:r w:rsidRPr="00CA5E14">
        <w:rPr>
          <w:sz w:val="24"/>
          <w:szCs w:val="24"/>
        </w:rPr>
        <w:lastRenderedPageBreak/>
        <w:t>Приложение N3</w:t>
      </w:r>
    </w:p>
    <w:p w:rsidR="006004ED" w:rsidRPr="00CA5E14" w:rsidRDefault="006004ED" w:rsidP="00CE6D03">
      <w:pPr>
        <w:widowControl w:val="0"/>
        <w:autoSpaceDE w:val="0"/>
        <w:autoSpaceDN w:val="0"/>
        <w:adjustRightInd w:val="0"/>
        <w:jc w:val="right"/>
        <w:rPr>
          <w:sz w:val="24"/>
          <w:szCs w:val="24"/>
        </w:rPr>
      </w:pPr>
      <w:r w:rsidRPr="00CA5E14">
        <w:rPr>
          <w:sz w:val="24"/>
          <w:szCs w:val="24"/>
        </w:rPr>
        <w:t>к Порядку</w:t>
      </w:r>
    </w:p>
    <w:p w:rsidR="006004ED" w:rsidRPr="00CA5E14" w:rsidRDefault="006004ED" w:rsidP="00CE6D03">
      <w:pPr>
        <w:widowControl w:val="0"/>
        <w:autoSpaceDE w:val="0"/>
        <w:autoSpaceDN w:val="0"/>
        <w:adjustRightInd w:val="0"/>
        <w:jc w:val="right"/>
        <w:rPr>
          <w:sz w:val="24"/>
          <w:szCs w:val="24"/>
        </w:rPr>
      </w:pPr>
      <w:r w:rsidRPr="00CA5E14">
        <w:rPr>
          <w:sz w:val="24"/>
          <w:szCs w:val="24"/>
        </w:rPr>
        <w:t>работы с обращениями граждан</w:t>
      </w:r>
    </w:p>
    <w:p w:rsidR="006004ED" w:rsidRPr="00CA5E14" w:rsidRDefault="006004ED" w:rsidP="00CE6D03">
      <w:pPr>
        <w:widowControl w:val="0"/>
        <w:autoSpaceDE w:val="0"/>
        <w:autoSpaceDN w:val="0"/>
        <w:adjustRightInd w:val="0"/>
        <w:jc w:val="center"/>
        <w:rPr>
          <w:sz w:val="24"/>
          <w:szCs w:val="24"/>
        </w:rPr>
      </w:pPr>
      <w:bookmarkStart w:id="23" w:name="Par768"/>
      <w:bookmarkEnd w:id="23"/>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АКТ N ____________</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О НЕДОСТАЧЕ ДОКУМЕНТОВ ПО ОПИСИ КОРРЕСПОНДЕНТА</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В ЗАКАЗНЫХ ПИСЬМАХ С УВЕДОМЛЕНИЕМ И В ПИСЬМАХ</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С ОБЪЯВЛЕННОЙ ЦЕННОСТЬЮ</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от "___"____________ 20___ г.</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Комиссия в составе:</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(фамилия, инициалы и должности лиц, составивших акт)</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составила настоящий акт о нижеследующем:</w:t>
      </w:r>
    </w:p>
    <w:p w:rsidR="006004ED" w:rsidRDefault="006004ED" w:rsidP="004335AD">
      <w:pPr>
        <w:widowControl w:val="0"/>
        <w:autoSpaceDE w:val="0"/>
        <w:autoSpaceDN w:val="0"/>
        <w:adjustRightInd w:val="0"/>
        <w:jc w:val="both"/>
        <w:rPr>
          <w:sz w:val="24"/>
          <w:szCs w:val="24"/>
        </w:rPr>
      </w:pPr>
      <w:r w:rsidRPr="00CA5E14">
        <w:rPr>
          <w:sz w:val="24"/>
          <w:szCs w:val="24"/>
        </w:rPr>
        <w:t xml:space="preserve">_______________ в администрацию </w:t>
      </w:r>
      <w:r>
        <w:rPr>
          <w:sz w:val="24"/>
          <w:szCs w:val="24"/>
        </w:rPr>
        <w:t xml:space="preserve">ГБУЗ  Выселковская  ЦРБ </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(число, месяц, год)</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поступила корреспонденция с уведомлением за N ____________________________________ </w:t>
      </w:r>
      <w:proofErr w:type="gramStart"/>
      <w:r w:rsidRPr="00CA5E14">
        <w:rPr>
          <w:rFonts w:ascii="Times New Roman" w:hAnsi="Times New Roman" w:cs="Times New Roman"/>
          <w:sz w:val="24"/>
          <w:szCs w:val="24"/>
        </w:rPr>
        <w:t>от</w:t>
      </w:r>
      <w:proofErr w:type="gramEnd"/>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гражданина _______________________, проживающего по адресу: 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При  вскрытии  почтового  отправления  обнаружена недостача документов,</w:t>
      </w:r>
    </w:p>
    <w:p w:rsidR="006004ED" w:rsidRPr="00CA5E14" w:rsidRDefault="006004ED" w:rsidP="00CE6D03">
      <w:pPr>
        <w:pStyle w:val="ConsPlusNonformat"/>
        <w:rPr>
          <w:rFonts w:ascii="Times New Roman" w:hAnsi="Times New Roman" w:cs="Times New Roman"/>
          <w:sz w:val="24"/>
          <w:szCs w:val="24"/>
        </w:rPr>
      </w:pPr>
      <w:proofErr w:type="gramStart"/>
      <w:r w:rsidRPr="00CA5E14">
        <w:rPr>
          <w:rFonts w:ascii="Times New Roman" w:hAnsi="Times New Roman" w:cs="Times New Roman"/>
          <w:sz w:val="24"/>
          <w:szCs w:val="24"/>
        </w:rPr>
        <w:t>перечисленных</w:t>
      </w:r>
      <w:proofErr w:type="gramEnd"/>
      <w:r w:rsidRPr="00CA5E14">
        <w:rPr>
          <w:rFonts w:ascii="Times New Roman" w:hAnsi="Times New Roman" w:cs="Times New Roman"/>
          <w:sz w:val="24"/>
          <w:szCs w:val="24"/>
        </w:rPr>
        <w:t xml:space="preserve"> автором письма в описи на ценные бумаги, а именно:</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Настоящий акт составлен в 2 экземплярах.</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Подписи: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Default="006004ED" w:rsidP="004335AD">
      <w:pPr>
        <w:widowControl w:val="0"/>
        <w:autoSpaceDE w:val="0"/>
        <w:autoSpaceDN w:val="0"/>
        <w:adjustRightInd w:val="0"/>
        <w:jc w:val="both"/>
        <w:rPr>
          <w:sz w:val="24"/>
          <w:szCs w:val="24"/>
        </w:rPr>
      </w:pPr>
      <w:r w:rsidRPr="00CA5E14">
        <w:rPr>
          <w:sz w:val="24"/>
          <w:szCs w:val="24"/>
        </w:rPr>
        <w:t xml:space="preserve">Главный  врач </w:t>
      </w:r>
      <w:r>
        <w:rPr>
          <w:sz w:val="24"/>
          <w:szCs w:val="24"/>
        </w:rPr>
        <w:t xml:space="preserve">ГБУЗ </w:t>
      </w:r>
    </w:p>
    <w:p w:rsidR="006004ED" w:rsidRPr="00CA5E14" w:rsidRDefault="006004ED" w:rsidP="004335AD">
      <w:pPr>
        <w:pStyle w:val="ConsPlusNonformat"/>
        <w:rPr>
          <w:rFonts w:ascii="Times New Roman" w:hAnsi="Times New Roman" w:cs="Times New Roman"/>
          <w:sz w:val="24"/>
          <w:szCs w:val="24"/>
        </w:rPr>
      </w:pPr>
      <w:r>
        <w:rPr>
          <w:sz w:val="24"/>
          <w:szCs w:val="24"/>
        </w:rPr>
        <w:t xml:space="preserve"> Выселковская  ЦРБ </w:t>
      </w:r>
      <w:r>
        <w:rPr>
          <w:rFonts w:ascii="Times New Roman" w:hAnsi="Times New Roman" w:cs="Times New Roman"/>
          <w:sz w:val="24"/>
          <w:szCs w:val="24"/>
        </w:rPr>
        <w:t xml:space="preserve">                                           </w:t>
      </w:r>
      <w:r w:rsidRPr="00CA5E14">
        <w:rPr>
          <w:rFonts w:ascii="Times New Roman" w:hAnsi="Times New Roman" w:cs="Times New Roman"/>
          <w:sz w:val="24"/>
          <w:szCs w:val="24"/>
        </w:rPr>
        <w:t xml:space="preserve">               Ф.И.О.</w:t>
      </w:r>
    </w:p>
    <w:p w:rsidR="006004ED" w:rsidRDefault="006004ED" w:rsidP="004335AD">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right"/>
        <w:outlineLvl w:val="1"/>
        <w:rPr>
          <w:sz w:val="24"/>
          <w:szCs w:val="24"/>
        </w:rPr>
      </w:pPr>
      <w:r w:rsidRPr="00CA5E14">
        <w:rPr>
          <w:sz w:val="24"/>
          <w:szCs w:val="24"/>
        </w:rPr>
        <w:t>Приложение N 4</w:t>
      </w:r>
    </w:p>
    <w:p w:rsidR="006004ED" w:rsidRPr="00CA5E14" w:rsidRDefault="006004ED" w:rsidP="00CE6D03">
      <w:pPr>
        <w:widowControl w:val="0"/>
        <w:autoSpaceDE w:val="0"/>
        <w:autoSpaceDN w:val="0"/>
        <w:adjustRightInd w:val="0"/>
        <w:jc w:val="right"/>
        <w:rPr>
          <w:sz w:val="24"/>
          <w:szCs w:val="24"/>
        </w:rPr>
      </w:pPr>
      <w:r w:rsidRPr="00CA5E14">
        <w:rPr>
          <w:sz w:val="24"/>
          <w:szCs w:val="24"/>
        </w:rPr>
        <w:t>к Порядку</w:t>
      </w:r>
    </w:p>
    <w:p w:rsidR="006004ED" w:rsidRPr="00CA5E14" w:rsidRDefault="006004ED" w:rsidP="00CE6D03">
      <w:pPr>
        <w:widowControl w:val="0"/>
        <w:autoSpaceDE w:val="0"/>
        <w:autoSpaceDN w:val="0"/>
        <w:adjustRightInd w:val="0"/>
        <w:jc w:val="right"/>
        <w:rPr>
          <w:sz w:val="24"/>
          <w:szCs w:val="24"/>
        </w:rPr>
      </w:pPr>
      <w:r w:rsidRPr="00CA5E14">
        <w:rPr>
          <w:sz w:val="24"/>
          <w:szCs w:val="24"/>
        </w:rPr>
        <w:t>работы с обращениями граждан</w:t>
      </w:r>
    </w:p>
    <w:p w:rsidR="006004ED" w:rsidRPr="00CA5E14" w:rsidRDefault="006004ED" w:rsidP="00CE6D03">
      <w:pPr>
        <w:widowControl w:val="0"/>
        <w:autoSpaceDE w:val="0"/>
        <w:autoSpaceDN w:val="0"/>
        <w:adjustRightInd w:val="0"/>
        <w:jc w:val="right"/>
        <w:outlineLvl w:val="1"/>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center"/>
        <w:rPr>
          <w:b/>
          <w:bCs/>
          <w:sz w:val="24"/>
          <w:szCs w:val="24"/>
        </w:rPr>
      </w:pPr>
      <w:bookmarkStart w:id="24" w:name="Par810"/>
      <w:bookmarkEnd w:id="24"/>
      <w:r w:rsidRPr="00CA5E14">
        <w:rPr>
          <w:b/>
          <w:bCs/>
          <w:sz w:val="24"/>
          <w:szCs w:val="24"/>
        </w:rPr>
        <w:t>АКТ N _______</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О ВЛОЖЕНИИ ОРИГИНАЛОВ ДОКУМЕНТОВ</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В ЗАКАЗНЫХ ПИСЬМАХ С УВЕДОМЛЕНИЕМ И В ПИСЬМАХ</w:t>
      </w:r>
    </w:p>
    <w:p w:rsidR="006004ED" w:rsidRPr="00CA5E14" w:rsidRDefault="006004ED" w:rsidP="00CE6D03">
      <w:pPr>
        <w:widowControl w:val="0"/>
        <w:autoSpaceDE w:val="0"/>
        <w:autoSpaceDN w:val="0"/>
        <w:adjustRightInd w:val="0"/>
        <w:jc w:val="center"/>
        <w:rPr>
          <w:b/>
          <w:bCs/>
          <w:sz w:val="24"/>
          <w:szCs w:val="24"/>
        </w:rPr>
      </w:pPr>
      <w:r w:rsidRPr="00CA5E14">
        <w:rPr>
          <w:b/>
          <w:bCs/>
          <w:sz w:val="24"/>
          <w:szCs w:val="24"/>
        </w:rPr>
        <w:t>С ОБЪЯВЛЕННОЙ ЦЕННОСТЬЮ</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от "___"____________ 20__ г.</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Комиссия в составе:</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(фамилия, инициалы и должности лиц, составивших акт)</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составила настоящий акт о нижеследующем:</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w:t>
      </w:r>
      <w:r>
        <w:rPr>
          <w:rFonts w:ascii="Times New Roman" w:hAnsi="Times New Roman" w:cs="Times New Roman"/>
          <w:sz w:val="24"/>
          <w:szCs w:val="24"/>
        </w:rPr>
        <w:t>______________ в администрацию Г</w:t>
      </w:r>
      <w:r w:rsidRPr="00CA5E14">
        <w:rPr>
          <w:rFonts w:ascii="Times New Roman" w:hAnsi="Times New Roman" w:cs="Times New Roman"/>
          <w:sz w:val="24"/>
          <w:szCs w:val="24"/>
        </w:rPr>
        <w:t xml:space="preserve">БУЗ </w:t>
      </w:r>
      <w:r>
        <w:rPr>
          <w:rFonts w:ascii="Times New Roman" w:hAnsi="Times New Roman" w:cs="Times New Roman"/>
          <w:sz w:val="24"/>
          <w:szCs w:val="24"/>
        </w:rPr>
        <w:t>Выселковская</w:t>
      </w:r>
      <w:r w:rsidRPr="00CA5E14">
        <w:rPr>
          <w:rFonts w:ascii="Times New Roman" w:hAnsi="Times New Roman" w:cs="Times New Roman"/>
          <w:sz w:val="24"/>
          <w:szCs w:val="24"/>
        </w:rPr>
        <w:t xml:space="preserve">  ЦРБ </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(число, месяц, год)</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поступила   корреспонденция с уведомлением за N ____</w:t>
      </w:r>
      <w:r>
        <w:rPr>
          <w:rFonts w:ascii="Times New Roman" w:hAnsi="Times New Roman" w:cs="Times New Roman"/>
          <w:sz w:val="24"/>
          <w:szCs w:val="24"/>
        </w:rPr>
        <w:t>____________________________</w:t>
      </w:r>
      <w:r w:rsidRPr="00CA5E14">
        <w:rPr>
          <w:rFonts w:ascii="Times New Roman" w:hAnsi="Times New Roman" w:cs="Times New Roman"/>
          <w:sz w:val="24"/>
          <w:szCs w:val="24"/>
        </w:rPr>
        <w:t xml:space="preserve"> </w:t>
      </w:r>
      <w:proofErr w:type="gramStart"/>
      <w:r w:rsidRPr="00CA5E14">
        <w:rPr>
          <w:rFonts w:ascii="Times New Roman" w:hAnsi="Times New Roman" w:cs="Times New Roman"/>
          <w:sz w:val="24"/>
          <w:szCs w:val="24"/>
        </w:rPr>
        <w:t>от</w:t>
      </w:r>
      <w:proofErr w:type="gramEnd"/>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гражданина ______________________, проживающего по адресу: 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При вскрытии почтового отправления обнаружены документы, а именно:</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___________________________________________________________________________</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Подписи: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(подпись, дата)            Инициалы, фамилия</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Главный  врач </w:t>
      </w:r>
      <w:r>
        <w:rPr>
          <w:rFonts w:ascii="Times New Roman" w:hAnsi="Times New Roman" w:cs="Times New Roman"/>
          <w:sz w:val="24"/>
          <w:szCs w:val="24"/>
        </w:rPr>
        <w:t xml:space="preserve">                                                                            </w:t>
      </w:r>
      <w:r w:rsidRPr="00CA5E14">
        <w:rPr>
          <w:rFonts w:ascii="Times New Roman" w:hAnsi="Times New Roman" w:cs="Times New Roman"/>
          <w:sz w:val="24"/>
          <w:szCs w:val="24"/>
        </w:rPr>
        <w:t>Ф.И.О.</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right"/>
        <w:outlineLvl w:val="1"/>
        <w:rPr>
          <w:sz w:val="24"/>
          <w:szCs w:val="24"/>
        </w:rPr>
      </w:pPr>
      <w:r w:rsidRPr="00CA5E14">
        <w:rPr>
          <w:sz w:val="24"/>
          <w:szCs w:val="24"/>
        </w:rPr>
        <w:t>Приложение N 5</w:t>
      </w:r>
    </w:p>
    <w:p w:rsidR="006004ED" w:rsidRPr="00CA5E14" w:rsidRDefault="006004ED" w:rsidP="00CE6D03">
      <w:pPr>
        <w:widowControl w:val="0"/>
        <w:autoSpaceDE w:val="0"/>
        <w:autoSpaceDN w:val="0"/>
        <w:adjustRightInd w:val="0"/>
        <w:jc w:val="right"/>
        <w:rPr>
          <w:sz w:val="24"/>
          <w:szCs w:val="24"/>
        </w:rPr>
      </w:pPr>
      <w:r w:rsidRPr="00CA5E14">
        <w:rPr>
          <w:sz w:val="24"/>
          <w:szCs w:val="24"/>
        </w:rPr>
        <w:t>к Порядку</w:t>
      </w:r>
    </w:p>
    <w:p w:rsidR="006004ED" w:rsidRPr="00CA5E14" w:rsidRDefault="006004ED" w:rsidP="00CE6D03">
      <w:pPr>
        <w:widowControl w:val="0"/>
        <w:autoSpaceDE w:val="0"/>
        <w:autoSpaceDN w:val="0"/>
        <w:adjustRightInd w:val="0"/>
        <w:jc w:val="right"/>
        <w:rPr>
          <w:sz w:val="24"/>
          <w:szCs w:val="24"/>
        </w:rPr>
      </w:pPr>
      <w:r w:rsidRPr="00CA5E14">
        <w:rPr>
          <w:sz w:val="24"/>
          <w:szCs w:val="24"/>
        </w:rPr>
        <w:t>работы с обращениями граждан</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4335AD">
      <w:pPr>
        <w:pStyle w:val="ConsPlusNonformat"/>
        <w:ind w:left="4620" w:hanging="140"/>
        <w:rPr>
          <w:rFonts w:ascii="Times New Roman" w:hAnsi="Times New Roman" w:cs="Times New Roman"/>
          <w:sz w:val="24"/>
          <w:szCs w:val="24"/>
        </w:rPr>
      </w:pPr>
      <w:r>
        <w:rPr>
          <w:rFonts w:ascii="Times New Roman" w:hAnsi="Times New Roman" w:cs="Times New Roman"/>
          <w:sz w:val="24"/>
          <w:szCs w:val="24"/>
        </w:rPr>
        <w:t>Главному  врачу  Г</w:t>
      </w:r>
      <w:r w:rsidRPr="00CA5E14">
        <w:rPr>
          <w:rFonts w:ascii="Times New Roman" w:hAnsi="Times New Roman" w:cs="Times New Roman"/>
          <w:sz w:val="24"/>
          <w:szCs w:val="24"/>
        </w:rPr>
        <w:t xml:space="preserve">БУЗ </w:t>
      </w:r>
      <w:r>
        <w:rPr>
          <w:rFonts w:ascii="Times New Roman" w:hAnsi="Times New Roman" w:cs="Times New Roman"/>
          <w:sz w:val="24"/>
          <w:szCs w:val="24"/>
        </w:rPr>
        <w:t xml:space="preserve">Выселковская </w:t>
      </w:r>
      <w:r w:rsidRPr="00CA5E14">
        <w:rPr>
          <w:rFonts w:ascii="Times New Roman" w:hAnsi="Times New Roman" w:cs="Times New Roman"/>
          <w:sz w:val="24"/>
          <w:szCs w:val="24"/>
        </w:rPr>
        <w:t xml:space="preserve"> ЦРБ</w:t>
      </w:r>
    </w:p>
    <w:p w:rsidR="006004ED" w:rsidRPr="00CA5E14" w:rsidRDefault="006004ED" w:rsidP="00CE6D03">
      <w:pPr>
        <w:pStyle w:val="ConsPlusNonformat"/>
        <w:ind w:left="4620" w:hanging="140"/>
        <w:rPr>
          <w:rFonts w:ascii="Times New Roman" w:hAnsi="Times New Roman" w:cs="Times New Roman"/>
          <w:sz w:val="24"/>
          <w:szCs w:val="24"/>
        </w:rPr>
      </w:pPr>
    </w:p>
    <w:p w:rsidR="006004ED" w:rsidRPr="00CA5E14" w:rsidRDefault="006004ED" w:rsidP="00CE6D03">
      <w:pPr>
        <w:pStyle w:val="ConsPlusNonformat"/>
        <w:ind w:left="4620" w:hanging="140"/>
        <w:rPr>
          <w:rFonts w:ascii="Times New Roman" w:hAnsi="Times New Roman" w:cs="Times New Roman"/>
          <w:sz w:val="24"/>
          <w:szCs w:val="24"/>
        </w:rPr>
      </w:pPr>
      <w:r w:rsidRPr="00CA5E14">
        <w:rPr>
          <w:rFonts w:ascii="Times New Roman" w:hAnsi="Times New Roman" w:cs="Times New Roman"/>
          <w:sz w:val="24"/>
          <w:szCs w:val="24"/>
        </w:rPr>
        <w:t xml:space="preserve">                                               </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center"/>
        <w:rPr>
          <w:b/>
          <w:bCs/>
          <w:sz w:val="24"/>
          <w:szCs w:val="24"/>
        </w:rPr>
      </w:pPr>
      <w:bookmarkStart w:id="25" w:name="Par855"/>
      <w:bookmarkEnd w:id="25"/>
      <w:r w:rsidRPr="00CA5E14">
        <w:rPr>
          <w:b/>
          <w:bCs/>
          <w:sz w:val="24"/>
          <w:szCs w:val="24"/>
        </w:rPr>
        <w:t>О ПРЕКРАЩЕНИИ ПЕРЕПИСКИ</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На  основании  </w:t>
      </w:r>
      <w:hyperlink r:id="rId16" w:history="1">
        <w:r w:rsidRPr="00EE392D">
          <w:rPr>
            <w:rFonts w:ascii="Times New Roman" w:hAnsi="Times New Roman" w:cs="Times New Roman"/>
            <w:sz w:val="24"/>
            <w:szCs w:val="24"/>
          </w:rPr>
          <w:t>ч.  5  ст.  11</w:t>
        </w:r>
      </w:hyperlink>
      <w:r w:rsidRPr="00CA5E14">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прошу дать разрешение прекратить переписку </w:t>
      </w:r>
      <w:proofErr w:type="gramStart"/>
      <w:r w:rsidRPr="00CA5E14">
        <w:rPr>
          <w:rFonts w:ascii="Times New Roman" w:hAnsi="Times New Roman" w:cs="Times New Roman"/>
          <w:sz w:val="24"/>
          <w:szCs w:val="24"/>
        </w:rPr>
        <w:t>с</w:t>
      </w:r>
      <w:proofErr w:type="gramEnd"/>
      <w:r w:rsidRPr="00CA5E14">
        <w:rPr>
          <w:rFonts w:ascii="Times New Roman" w:hAnsi="Times New Roman" w:cs="Times New Roman"/>
          <w:sz w:val="24"/>
          <w:szCs w:val="24"/>
        </w:rPr>
        <w:t xml:space="preserve">    _________________________________________________                      </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(Ф.И.О. заявителя)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по вопросу             ______________________________________</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в связи  с тем, что в  письменном обращении заявителя  не  содержится новых    доводов или обстоятельств, а на предыдущие обращения:</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1. (дата, номер)</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2. (дата, номер)</w:t>
      </w: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3. (дата, номер)</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давались подробные письменные ответы (копии ответов прилагаются).</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 xml:space="preserve">    Приложение: на ________ </w:t>
      </w:r>
      <w:proofErr w:type="gramStart"/>
      <w:r w:rsidRPr="00CA5E14">
        <w:rPr>
          <w:rFonts w:ascii="Times New Roman" w:hAnsi="Times New Roman" w:cs="Times New Roman"/>
          <w:sz w:val="24"/>
          <w:szCs w:val="24"/>
        </w:rPr>
        <w:t>л</w:t>
      </w:r>
      <w:proofErr w:type="gramEnd"/>
      <w:r w:rsidRPr="00CA5E14">
        <w:rPr>
          <w:rFonts w:ascii="Times New Roman" w:hAnsi="Times New Roman" w:cs="Times New Roman"/>
          <w:sz w:val="24"/>
          <w:szCs w:val="24"/>
        </w:rPr>
        <w:t>., в _____ экз.</w:t>
      </w:r>
    </w:p>
    <w:p w:rsidR="006004ED" w:rsidRPr="00CA5E14" w:rsidRDefault="006004ED" w:rsidP="00CE6D03">
      <w:pPr>
        <w:pStyle w:val="ConsPlusNonformat"/>
        <w:rPr>
          <w:rFonts w:ascii="Times New Roman" w:hAnsi="Times New Roman" w:cs="Times New Roman"/>
          <w:sz w:val="24"/>
          <w:szCs w:val="24"/>
        </w:rPr>
      </w:pPr>
    </w:p>
    <w:p w:rsidR="006004ED" w:rsidRPr="00CA5E14" w:rsidRDefault="006004ED" w:rsidP="00CE6D03">
      <w:pPr>
        <w:pStyle w:val="ConsPlusNonformat"/>
        <w:rPr>
          <w:rFonts w:ascii="Times New Roman" w:hAnsi="Times New Roman" w:cs="Times New Roman"/>
          <w:sz w:val="24"/>
          <w:szCs w:val="24"/>
        </w:rPr>
      </w:pPr>
      <w:r w:rsidRPr="00CA5E14">
        <w:rPr>
          <w:rFonts w:ascii="Times New Roman" w:hAnsi="Times New Roman" w:cs="Times New Roman"/>
          <w:sz w:val="24"/>
          <w:szCs w:val="24"/>
        </w:rPr>
        <w:t>(должность) _______________ (подпись) (инициалы, фамилия) _________________</w:t>
      </w: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widowControl w:val="0"/>
        <w:autoSpaceDE w:val="0"/>
        <w:autoSpaceDN w:val="0"/>
        <w:adjustRightInd w:val="0"/>
        <w:jc w:val="both"/>
        <w:rPr>
          <w:sz w:val="24"/>
          <w:szCs w:val="24"/>
        </w:rPr>
      </w:pPr>
    </w:p>
    <w:p w:rsidR="006004ED" w:rsidRPr="00CA5E14" w:rsidRDefault="006004ED" w:rsidP="00CE6D03">
      <w:pPr>
        <w:pStyle w:val="ConsPlusNonformat"/>
        <w:rPr>
          <w:rFonts w:ascii="Times New Roman" w:hAnsi="Times New Roman" w:cs="Times New Roman"/>
          <w:sz w:val="24"/>
          <w:szCs w:val="24"/>
        </w:rPr>
      </w:pPr>
      <w:r>
        <w:rPr>
          <w:rFonts w:ascii="Times New Roman" w:hAnsi="Times New Roman" w:cs="Times New Roman"/>
          <w:sz w:val="24"/>
          <w:szCs w:val="24"/>
        </w:rPr>
        <w:t>Главный  врач Г</w:t>
      </w:r>
      <w:r w:rsidRPr="00CA5E14">
        <w:rPr>
          <w:rFonts w:ascii="Times New Roman" w:hAnsi="Times New Roman" w:cs="Times New Roman"/>
          <w:sz w:val="24"/>
          <w:szCs w:val="24"/>
        </w:rPr>
        <w:t xml:space="preserve">БУЗ ЦРБ     </w:t>
      </w:r>
      <w:r>
        <w:rPr>
          <w:rFonts w:ascii="Times New Roman" w:hAnsi="Times New Roman" w:cs="Times New Roman"/>
          <w:sz w:val="24"/>
          <w:szCs w:val="24"/>
        </w:rPr>
        <w:t xml:space="preserve">                       </w:t>
      </w:r>
      <w:r w:rsidRPr="00CA5E14">
        <w:rPr>
          <w:rFonts w:ascii="Times New Roman" w:hAnsi="Times New Roman" w:cs="Times New Roman"/>
          <w:sz w:val="24"/>
          <w:szCs w:val="24"/>
        </w:rPr>
        <w:t xml:space="preserve">             Ф.И.О.</w:t>
      </w:r>
    </w:p>
    <w:p w:rsidR="006004ED" w:rsidRPr="00CA5E14" w:rsidRDefault="006004ED" w:rsidP="00E85927">
      <w:pPr>
        <w:ind w:right="-143"/>
        <w:jc w:val="both"/>
        <w:rPr>
          <w:sz w:val="24"/>
          <w:szCs w:val="24"/>
        </w:rPr>
      </w:pPr>
    </w:p>
    <w:sectPr w:rsidR="006004ED" w:rsidRPr="00CA5E14" w:rsidSect="00B66E18">
      <w:pgSz w:w="11906" w:h="16838"/>
      <w:pgMar w:top="425"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527"/>
    <w:multiLevelType w:val="hybridMultilevel"/>
    <w:tmpl w:val="31A03CC6"/>
    <w:lvl w:ilvl="0" w:tplc="01C897A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770688B"/>
    <w:multiLevelType w:val="hybridMultilevel"/>
    <w:tmpl w:val="3F0E5C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C21D2C"/>
    <w:multiLevelType w:val="multilevel"/>
    <w:tmpl w:val="8E2A593A"/>
    <w:lvl w:ilvl="0">
      <w:start w:val="1"/>
      <w:numFmt w:val="decimal"/>
      <w:lvlText w:val="%1."/>
      <w:lvlJc w:val="left"/>
      <w:pPr>
        <w:ind w:left="780" w:hanging="360"/>
      </w:pPr>
      <w:rPr>
        <w:rFonts w:hint="default"/>
        <w:b w:val="0"/>
        <w:bCs w:val="0"/>
      </w:rPr>
    </w:lvl>
    <w:lvl w:ilvl="1">
      <w:start w:val="1"/>
      <w:numFmt w:val="decimal"/>
      <w:isLgl/>
      <w:lvlText w:val="%1.%2."/>
      <w:lvlJc w:val="left"/>
      <w:pPr>
        <w:ind w:left="1420" w:hanging="72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3101416E"/>
    <w:multiLevelType w:val="hybridMultilevel"/>
    <w:tmpl w:val="1388AC34"/>
    <w:lvl w:ilvl="0" w:tplc="0419000F">
      <w:start w:val="1"/>
      <w:numFmt w:val="decimal"/>
      <w:lvlText w:val="%1."/>
      <w:lvlJc w:val="left"/>
      <w:pPr>
        <w:ind w:left="108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388525C"/>
    <w:multiLevelType w:val="hybridMultilevel"/>
    <w:tmpl w:val="FC341F6C"/>
    <w:lvl w:ilvl="0" w:tplc="40C2C4B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60C77F20"/>
    <w:multiLevelType w:val="hybridMultilevel"/>
    <w:tmpl w:val="858E2B7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2E4"/>
    <w:rsid w:val="000132EB"/>
    <w:rsid w:val="00017839"/>
    <w:rsid w:val="00020C48"/>
    <w:rsid w:val="00021109"/>
    <w:rsid w:val="00022126"/>
    <w:rsid w:val="00024D9A"/>
    <w:rsid w:val="000361C2"/>
    <w:rsid w:val="00042E25"/>
    <w:rsid w:val="00044BC1"/>
    <w:rsid w:val="0004507D"/>
    <w:rsid w:val="00045774"/>
    <w:rsid w:val="0005173F"/>
    <w:rsid w:val="00053BC9"/>
    <w:rsid w:val="00057C5E"/>
    <w:rsid w:val="00057EED"/>
    <w:rsid w:val="00061F20"/>
    <w:rsid w:val="000649B7"/>
    <w:rsid w:val="00065798"/>
    <w:rsid w:val="00065B21"/>
    <w:rsid w:val="00067196"/>
    <w:rsid w:val="000676A1"/>
    <w:rsid w:val="00071484"/>
    <w:rsid w:val="000736A7"/>
    <w:rsid w:val="00073FE3"/>
    <w:rsid w:val="00075534"/>
    <w:rsid w:val="0008158D"/>
    <w:rsid w:val="00083DDA"/>
    <w:rsid w:val="00083F15"/>
    <w:rsid w:val="000853AA"/>
    <w:rsid w:val="00092647"/>
    <w:rsid w:val="000935C0"/>
    <w:rsid w:val="0009424E"/>
    <w:rsid w:val="000964C4"/>
    <w:rsid w:val="000A55D8"/>
    <w:rsid w:val="000A6005"/>
    <w:rsid w:val="000A757D"/>
    <w:rsid w:val="000B2E0C"/>
    <w:rsid w:val="000B3896"/>
    <w:rsid w:val="000B3940"/>
    <w:rsid w:val="000B5596"/>
    <w:rsid w:val="000C0F58"/>
    <w:rsid w:val="000C36B1"/>
    <w:rsid w:val="000C4544"/>
    <w:rsid w:val="000C7986"/>
    <w:rsid w:val="000D07C6"/>
    <w:rsid w:val="000D50CA"/>
    <w:rsid w:val="000E0711"/>
    <w:rsid w:val="000E1A05"/>
    <w:rsid w:val="000E4F38"/>
    <w:rsid w:val="000E5F5C"/>
    <w:rsid w:val="000E6FE3"/>
    <w:rsid w:val="000F0EAD"/>
    <w:rsid w:val="000F11C8"/>
    <w:rsid w:val="000F1535"/>
    <w:rsid w:val="000F51EB"/>
    <w:rsid w:val="000F5A30"/>
    <w:rsid w:val="000F71DD"/>
    <w:rsid w:val="00101075"/>
    <w:rsid w:val="00105813"/>
    <w:rsid w:val="001134D7"/>
    <w:rsid w:val="00117EBB"/>
    <w:rsid w:val="00120B14"/>
    <w:rsid w:val="001327D3"/>
    <w:rsid w:val="00136137"/>
    <w:rsid w:val="00136864"/>
    <w:rsid w:val="001415A6"/>
    <w:rsid w:val="00143CD8"/>
    <w:rsid w:val="00146148"/>
    <w:rsid w:val="001524DA"/>
    <w:rsid w:val="00153C56"/>
    <w:rsid w:val="00157786"/>
    <w:rsid w:val="001627EB"/>
    <w:rsid w:val="00162DB1"/>
    <w:rsid w:val="001652BE"/>
    <w:rsid w:val="001676C7"/>
    <w:rsid w:val="001721FC"/>
    <w:rsid w:val="00173B7F"/>
    <w:rsid w:val="00175227"/>
    <w:rsid w:val="00175279"/>
    <w:rsid w:val="00183566"/>
    <w:rsid w:val="00197D77"/>
    <w:rsid w:val="001A0984"/>
    <w:rsid w:val="001A6E59"/>
    <w:rsid w:val="001A7BBA"/>
    <w:rsid w:val="001B23B2"/>
    <w:rsid w:val="001C0802"/>
    <w:rsid w:val="001C1810"/>
    <w:rsid w:val="001C3C1E"/>
    <w:rsid w:val="001C467B"/>
    <w:rsid w:val="001D0633"/>
    <w:rsid w:val="001F0D32"/>
    <w:rsid w:val="001F24B5"/>
    <w:rsid w:val="001F2D98"/>
    <w:rsid w:val="001F457F"/>
    <w:rsid w:val="001F480B"/>
    <w:rsid w:val="00204955"/>
    <w:rsid w:val="00204A1F"/>
    <w:rsid w:val="00205A54"/>
    <w:rsid w:val="002079F2"/>
    <w:rsid w:val="00207BA6"/>
    <w:rsid w:val="00212D65"/>
    <w:rsid w:val="00213FF9"/>
    <w:rsid w:val="00216918"/>
    <w:rsid w:val="002179A6"/>
    <w:rsid w:val="00223225"/>
    <w:rsid w:val="002343BC"/>
    <w:rsid w:val="002346FF"/>
    <w:rsid w:val="0023485A"/>
    <w:rsid w:val="0023513D"/>
    <w:rsid w:val="002364E2"/>
    <w:rsid w:val="0024106B"/>
    <w:rsid w:val="00242C8B"/>
    <w:rsid w:val="00245942"/>
    <w:rsid w:val="00245B0E"/>
    <w:rsid w:val="00251B8C"/>
    <w:rsid w:val="0025302F"/>
    <w:rsid w:val="0025555A"/>
    <w:rsid w:val="002614A5"/>
    <w:rsid w:val="00265790"/>
    <w:rsid w:val="00271E1E"/>
    <w:rsid w:val="00277EA2"/>
    <w:rsid w:val="00281E99"/>
    <w:rsid w:val="00283ACC"/>
    <w:rsid w:val="0028567A"/>
    <w:rsid w:val="00290528"/>
    <w:rsid w:val="002913E6"/>
    <w:rsid w:val="0029429F"/>
    <w:rsid w:val="00297188"/>
    <w:rsid w:val="002A0485"/>
    <w:rsid w:val="002A16F2"/>
    <w:rsid w:val="002A5131"/>
    <w:rsid w:val="002A513E"/>
    <w:rsid w:val="002A74D3"/>
    <w:rsid w:val="002B02AB"/>
    <w:rsid w:val="002B0EB9"/>
    <w:rsid w:val="002B14E2"/>
    <w:rsid w:val="002B1F91"/>
    <w:rsid w:val="002B2CAE"/>
    <w:rsid w:val="002B6BF8"/>
    <w:rsid w:val="002B7DA8"/>
    <w:rsid w:val="002C0FC2"/>
    <w:rsid w:val="002C3136"/>
    <w:rsid w:val="002C435C"/>
    <w:rsid w:val="002C6388"/>
    <w:rsid w:val="002D4B0D"/>
    <w:rsid w:val="002E1E51"/>
    <w:rsid w:val="002E2DE6"/>
    <w:rsid w:val="002E2F25"/>
    <w:rsid w:val="002E4E77"/>
    <w:rsid w:val="002E71D1"/>
    <w:rsid w:val="002E79AA"/>
    <w:rsid w:val="002F1874"/>
    <w:rsid w:val="003028BC"/>
    <w:rsid w:val="00303F1A"/>
    <w:rsid w:val="00304451"/>
    <w:rsid w:val="0030552B"/>
    <w:rsid w:val="003058DF"/>
    <w:rsid w:val="00314951"/>
    <w:rsid w:val="00316BAE"/>
    <w:rsid w:val="00316D39"/>
    <w:rsid w:val="00317560"/>
    <w:rsid w:val="00325074"/>
    <w:rsid w:val="00331E0A"/>
    <w:rsid w:val="00332798"/>
    <w:rsid w:val="00340009"/>
    <w:rsid w:val="00341946"/>
    <w:rsid w:val="00345E40"/>
    <w:rsid w:val="00347EF4"/>
    <w:rsid w:val="00351360"/>
    <w:rsid w:val="003557A2"/>
    <w:rsid w:val="003711E9"/>
    <w:rsid w:val="00371810"/>
    <w:rsid w:val="00371DA9"/>
    <w:rsid w:val="003732E7"/>
    <w:rsid w:val="003810DB"/>
    <w:rsid w:val="00382B8E"/>
    <w:rsid w:val="00382CB5"/>
    <w:rsid w:val="003852EC"/>
    <w:rsid w:val="0038579F"/>
    <w:rsid w:val="00387941"/>
    <w:rsid w:val="00390805"/>
    <w:rsid w:val="0039378C"/>
    <w:rsid w:val="00395167"/>
    <w:rsid w:val="00395510"/>
    <w:rsid w:val="00397948"/>
    <w:rsid w:val="00397AB9"/>
    <w:rsid w:val="003A1D3B"/>
    <w:rsid w:val="003A2218"/>
    <w:rsid w:val="003A7D13"/>
    <w:rsid w:val="003B0637"/>
    <w:rsid w:val="003C66E9"/>
    <w:rsid w:val="003C7598"/>
    <w:rsid w:val="003E2649"/>
    <w:rsid w:val="003E283D"/>
    <w:rsid w:val="003E5763"/>
    <w:rsid w:val="003E5832"/>
    <w:rsid w:val="003E7C49"/>
    <w:rsid w:val="003F16EB"/>
    <w:rsid w:val="003F327D"/>
    <w:rsid w:val="003F66E4"/>
    <w:rsid w:val="004003F9"/>
    <w:rsid w:val="00400414"/>
    <w:rsid w:val="00401C3E"/>
    <w:rsid w:val="004058EA"/>
    <w:rsid w:val="00407787"/>
    <w:rsid w:val="00410456"/>
    <w:rsid w:val="00410CFA"/>
    <w:rsid w:val="00414707"/>
    <w:rsid w:val="00414851"/>
    <w:rsid w:val="00416CA4"/>
    <w:rsid w:val="00417B53"/>
    <w:rsid w:val="00417FE4"/>
    <w:rsid w:val="004219A2"/>
    <w:rsid w:val="00424C95"/>
    <w:rsid w:val="00426A69"/>
    <w:rsid w:val="00426B3B"/>
    <w:rsid w:val="00430BDA"/>
    <w:rsid w:val="004335AD"/>
    <w:rsid w:val="00440B8A"/>
    <w:rsid w:val="004410D0"/>
    <w:rsid w:val="00442D7A"/>
    <w:rsid w:val="00443ABB"/>
    <w:rsid w:val="00444560"/>
    <w:rsid w:val="0044569E"/>
    <w:rsid w:val="00451801"/>
    <w:rsid w:val="00453F40"/>
    <w:rsid w:val="00462211"/>
    <w:rsid w:val="004634D6"/>
    <w:rsid w:val="00465B49"/>
    <w:rsid w:val="004671C2"/>
    <w:rsid w:val="00472187"/>
    <w:rsid w:val="00475DA3"/>
    <w:rsid w:val="0048432D"/>
    <w:rsid w:val="004844CA"/>
    <w:rsid w:val="00493432"/>
    <w:rsid w:val="00493CD6"/>
    <w:rsid w:val="00495DB0"/>
    <w:rsid w:val="004A0E24"/>
    <w:rsid w:val="004A1395"/>
    <w:rsid w:val="004B3022"/>
    <w:rsid w:val="004B4881"/>
    <w:rsid w:val="004B6F4F"/>
    <w:rsid w:val="004C3D95"/>
    <w:rsid w:val="004C3EF4"/>
    <w:rsid w:val="004C7E4D"/>
    <w:rsid w:val="004D2519"/>
    <w:rsid w:val="004D4079"/>
    <w:rsid w:val="004D52ED"/>
    <w:rsid w:val="004E3E20"/>
    <w:rsid w:val="004E66B6"/>
    <w:rsid w:val="004E6FAF"/>
    <w:rsid w:val="004F1970"/>
    <w:rsid w:val="004F4AD7"/>
    <w:rsid w:val="004F7BC5"/>
    <w:rsid w:val="004F7E6B"/>
    <w:rsid w:val="005002DF"/>
    <w:rsid w:val="00500F9C"/>
    <w:rsid w:val="005011B6"/>
    <w:rsid w:val="00503010"/>
    <w:rsid w:val="005063C7"/>
    <w:rsid w:val="0051341E"/>
    <w:rsid w:val="005166DD"/>
    <w:rsid w:val="005233A2"/>
    <w:rsid w:val="00525131"/>
    <w:rsid w:val="00526EEC"/>
    <w:rsid w:val="00531E6C"/>
    <w:rsid w:val="00534A23"/>
    <w:rsid w:val="00536C0A"/>
    <w:rsid w:val="00536C1A"/>
    <w:rsid w:val="0053745A"/>
    <w:rsid w:val="00540960"/>
    <w:rsid w:val="00540C2D"/>
    <w:rsid w:val="005423DC"/>
    <w:rsid w:val="005527A4"/>
    <w:rsid w:val="00554DDD"/>
    <w:rsid w:val="00554F18"/>
    <w:rsid w:val="0056050D"/>
    <w:rsid w:val="00561F55"/>
    <w:rsid w:val="00563ACD"/>
    <w:rsid w:val="0056427B"/>
    <w:rsid w:val="0056570E"/>
    <w:rsid w:val="005661B9"/>
    <w:rsid w:val="005761C0"/>
    <w:rsid w:val="00576A9E"/>
    <w:rsid w:val="005876BF"/>
    <w:rsid w:val="005A37FF"/>
    <w:rsid w:val="005A4DC1"/>
    <w:rsid w:val="005A79FD"/>
    <w:rsid w:val="005B0F93"/>
    <w:rsid w:val="005B2C10"/>
    <w:rsid w:val="005B2D9D"/>
    <w:rsid w:val="005B42E5"/>
    <w:rsid w:val="005C4B08"/>
    <w:rsid w:val="005C5F58"/>
    <w:rsid w:val="005C6A19"/>
    <w:rsid w:val="005C6B08"/>
    <w:rsid w:val="005C7EB1"/>
    <w:rsid w:val="005D0FDD"/>
    <w:rsid w:val="005E00DC"/>
    <w:rsid w:val="005E087A"/>
    <w:rsid w:val="005E2C7D"/>
    <w:rsid w:val="005E73BC"/>
    <w:rsid w:val="005F2BAA"/>
    <w:rsid w:val="005F4C06"/>
    <w:rsid w:val="005F4E33"/>
    <w:rsid w:val="005F59A2"/>
    <w:rsid w:val="006004ED"/>
    <w:rsid w:val="0060198D"/>
    <w:rsid w:val="00604B13"/>
    <w:rsid w:val="00604DCF"/>
    <w:rsid w:val="00610D5F"/>
    <w:rsid w:val="00615DEC"/>
    <w:rsid w:val="006176D0"/>
    <w:rsid w:val="00620056"/>
    <w:rsid w:val="0062209E"/>
    <w:rsid w:val="006266DA"/>
    <w:rsid w:val="006274A7"/>
    <w:rsid w:val="00627F67"/>
    <w:rsid w:val="00630EAE"/>
    <w:rsid w:val="006345E1"/>
    <w:rsid w:val="0063489C"/>
    <w:rsid w:val="00635887"/>
    <w:rsid w:val="006418EB"/>
    <w:rsid w:val="006466E6"/>
    <w:rsid w:val="00646FAD"/>
    <w:rsid w:val="0065025A"/>
    <w:rsid w:val="006622D0"/>
    <w:rsid w:val="00674F41"/>
    <w:rsid w:val="006755DC"/>
    <w:rsid w:val="00677E77"/>
    <w:rsid w:val="00683A30"/>
    <w:rsid w:val="00692A32"/>
    <w:rsid w:val="00692BAE"/>
    <w:rsid w:val="006A3EF5"/>
    <w:rsid w:val="006A4EF7"/>
    <w:rsid w:val="006A6989"/>
    <w:rsid w:val="006A7501"/>
    <w:rsid w:val="006B4292"/>
    <w:rsid w:val="006B6503"/>
    <w:rsid w:val="006C094B"/>
    <w:rsid w:val="006C5CFF"/>
    <w:rsid w:val="006C61BB"/>
    <w:rsid w:val="006D2080"/>
    <w:rsid w:val="006D5D49"/>
    <w:rsid w:val="006D652B"/>
    <w:rsid w:val="006E0CF3"/>
    <w:rsid w:val="006E0D61"/>
    <w:rsid w:val="006F05A9"/>
    <w:rsid w:val="006F0BD5"/>
    <w:rsid w:val="006F228A"/>
    <w:rsid w:val="006F254E"/>
    <w:rsid w:val="006F74AF"/>
    <w:rsid w:val="00704D1C"/>
    <w:rsid w:val="00705382"/>
    <w:rsid w:val="00715AE2"/>
    <w:rsid w:val="007161BC"/>
    <w:rsid w:val="00716D4E"/>
    <w:rsid w:val="0072499D"/>
    <w:rsid w:val="00730018"/>
    <w:rsid w:val="00730E30"/>
    <w:rsid w:val="00735090"/>
    <w:rsid w:val="00741A1E"/>
    <w:rsid w:val="00751DCA"/>
    <w:rsid w:val="00752406"/>
    <w:rsid w:val="007550AC"/>
    <w:rsid w:val="007557D8"/>
    <w:rsid w:val="00761082"/>
    <w:rsid w:val="00762038"/>
    <w:rsid w:val="007636BF"/>
    <w:rsid w:val="0076552C"/>
    <w:rsid w:val="00770646"/>
    <w:rsid w:val="00770EF8"/>
    <w:rsid w:val="007714C9"/>
    <w:rsid w:val="00772595"/>
    <w:rsid w:val="00773935"/>
    <w:rsid w:val="00774F34"/>
    <w:rsid w:val="00786260"/>
    <w:rsid w:val="0079232A"/>
    <w:rsid w:val="007A0F43"/>
    <w:rsid w:val="007B55F0"/>
    <w:rsid w:val="007C42B5"/>
    <w:rsid w:val="007C715B"/>
    <w:rsid w:val="007C72E9"/>
    <w:rsid w:val="007D139A"/>
    <w:rsid w:val="007E3BF0"/>
    <w:rsid w:val="007F0F73"/>
    <w:rsid w:val="007F12AA"/>
    <w:rsid w:val="007F2B3C"/>
    <w:rsid w:val="007F6D87"/>
    <w:rsid w:val="00801BAE"/>
    <w:rsid w:val="00801CC0"/>
    <w:rsid w:val="0080687C"/>
    <w:rsid w:val="0081031D"/>
    <w:rsid w:val="00810614"/>
    <w:rsid w:val="00815419"/>
    <w:rsid w:val="00821C08"/>
    <w:rsid w:val="00823CAF"/>
    <w:rsid w:val="008258CB"/>
    <w:rsid w:val="00826CCB"/>
    <w:rsid w:val="00827B25"/>
    <w:rsid w:val="00830864"/>
    <w:rsid w:val="008521DC"/>
    <w:rsid w:val="008566CF"/>
    <w:rsid w:val="00856C3B"/>
    <w:rsid w:val="008604CF"/>
    <w:rsid w:val="00863B4C"/>
    <w:rsid w:val="00864150"/>
    <w:rsid w:val="00867E97"/>
    <w:rsid w:val="00871A55"/>
    <w:rsid w:val="00871ECF"/>
    <w:rsid w:val="00872EBA"/>
    <w:rsid w:val="00873F36"/>
    <w:rsid w:val="0087716F"/>
    <w:rsid w:val="008843F7"/>
    <w:rsid w:val="008863AA"/>
    <w:rsid w:val="008915A5"/>
    <w:rsid w:val="0089253D"/>
    <w:rsid w:val="008937DE"/>
    <w:rsid w:val="008964C1"/>
    <w:rsid w:val="008A080C"/>
    <w:rsid w:val="008A4B75"/>
    <w:rsid w:val="008A4D7D"/>
    <w:rsid w:val="008B13F9"/>
    <w:rsid w:val="008B195E"/>
    <w:rsid w:val="008B362F"/>
    <w:rsid w:val="008B5723"/>
    <w:rsid w:val="008B6052"/>
    <w:rsid w:val="008C1CEB"/>
    <w:rsid w:val="008C3026"/>
    <w:rsid w:val="008C64B1"/>
    <w:rsid w:val="008D13E1"/>
    <w:rsid w:val="008D1CF0"/>
    <w:rsid w:val="008D3D0F"/>
    <w:rsid w:val="008E354E"/>
    <w:rsid w:val="008E559B"/>
    <w:rsid w:val="008E64E7"/>
    <w:rsid w:val="008F04FA"/>
    <w:rsid w:val="008F094E"/>
    <w:rsid w:val="008F4046"/>
    <w:rsid w:val="008F485F"/>
    <w:rsid w:val="008F4DC4"/>
    <w:rsid w:val="008F7670"/>
    <w:rsid w:val="0090117A"/>
    <w:rsid w:val="00910D6D"/>
    <w:rsid w:val="00913820"/>
    <w:rsid w:val="00924050"/>
    <w:rsid w:val="00924224"/>
    <w:rsid w:val="00924429"/>
    <w:rsid w:val="00930BB7"/>
    <w:rsid w:val="00940895"/>
    <w:rsid w:val="00941FA9"/>
    <w:rsid w:val="0094571D"/>
    <w:rsid w:val="0095048A"/>
    <w:rsid w:val="00954E41"/>
    <w:rsid w:val="00962929"/>
    <w:rsid w:val="00963959"/>
    <w:rsid w:val="0096507B"/>
    <w:rsid w:val="009652DD"/>
    <w:rsid w:val="00977E22"/>
    <w:rsid w:val="00981297"/>
    <w:rsid w:val="00983A47"/>
    <w:rsid w:val="00986A21"/>
    <w:rsid w:val="00990362"/>
    <w:rsid w:val="009A481A"/>
    <w:rsid w:val="009A619F"/>
    <w:rsid w:val="009A6596"/>
    <w:rsid w:val="009A6759"/>
    <w:rsid w:val="009A7E38"/>
    <w:rsid w:val="009B35A1"/>
    <w:rsid w:val="009B7C29"/>
    <w:rsid w:val="009C55BA"/>
    <w:rsid w:val="009C648E"/>
    <w:rsid w:val="009D079D"/>
    <w:rsid w:val="009D0D2F"/>
    <w:rsid w:val="009D157F"/>
    <w:rsid w:val="009D61FA"/>
    <w:rsid w:val="009F1D43"/>
    <w:rsid w:val="00A03C07"/>
    <w:rsid w:val="00A048E5"/>
    <w:rsid w:val="00A20C78"/>
    <w:rsid w:val="00A22B63"/>
    <w:rsid w:val="00A27952"/>
    <w:rsid w:val="00A3065C"/>
    <w:rsid w:val="00A3251F"/>
    <w:rsid w:val="00A3457A"/>
    <w:rsid w:val="00A345F0"/>
    <w:rsid w:val="00A40357"/>
    <w:rsid w:val="00A40B27"/>
    <w:rsid w:val="00A42591"/>
    <w:rsid w:val="00A440D8"/>
    <w:rsid w:val="00A443DF"/>
    <w:rsid w:val="00A516D5"/>
    <w:rsid w:val="00A5306D"/>
    <w:rsid w:val="00A573A0"/>
    <w:rsid w:val="00A65F9A"/>
    <w:rsid w:val="00A671CC"/>
    <w:rsid w:val="00A71C8F"/>
    <w:rsid w:val="00A736D1"/>
    <w:rsid w:val="00A73F16"/>
    <w:rsid w:val="00A81190"/>
    <w:rsid w:val="00A92EC4"/>
    <w:rsid w:val="00A9338B"/>
    <w:rsid w:val="00AA0E55"/>
    <w:rsid w:val="00AA329E"/>
    <w:rsid w:val="00AA3733"/>
    <w:rsid w:val="00AA4174"/>
    <w:rsid w:val="00AA4D5F"/>
    <w:rsid w:val="00AA5199"/>
    <w:rsid w:val="00AA735D"/>
    <w:rsid w:val="00AA7DF3"/>
    <w:rsid w:val="00AB1DF2"/>
    <w:rsid w:val="00AB47A1"/>
    <w:rsid w:val="00AB569C"/>
    <w:rsid w:val="00AB62F8"/>
    <w:rsid w:val="00AB7276"/>
    <w:rsid w:val="00AC01FB"/>
    <w:rsid w:val="00AC0E2F"/>
    <w:rsid w:val="00AC4328"/>
    <w:rsid w:val="00AC56A0"/>
    <w:rsid w:val="00AD5980"/>
    <w:rsid w:val="00AD6188"/>
    <w:rsid w:val="00AD6E1C"/>
    <w:rsid w:val="00AD7364"/>
    <w:rsid w:val="00AE0216"/>
    <w:rsid w:val="00AE351B"/>
    <w:rsid w:val="00AE4957"/>
    <w:rsid w:val="00AE5E1B"/>
    <w:rsid w:val="00AE5E39"/>
    <w:rsid w:val="00AF0678"/>
    <w:rsid w:val="00AF6908"/>
    <w:rsid w:val="00AF75EB"/>
    <w:rsid w:val="00B10CA1"/>
    <w:rsid w:val="00B11467"/>
    <w:rsid w:val="00B16EB5"/>
    <w:rsid w:val="00B17F91"/>
    <w:rsid w:val="00B21D9B"/>
    <w:rsid w:val="00B308C4"/>
    <w:rsid w:val="00B31B96"/>
    <w:rsid w:val="00B3499B"/>
    <w:rsid w:val="00B35C3D"/>
    <w:rsid w:val="00B459AB"/>
    <w:rsid w:val="00B53CF5"/>
    <w:rsid w:val="00B5678B"/>
    <w:rsid w:val="00B6241C"/>
    <w:rsid w:val="00B62892"/>
    <w:rsid w:val="00B636AE"/>
    <w:rsid w:val="00B63E28"/>
    <w:rsid w:val="00B65C64"/>
    <w:rsid w:val="00B66E18"/>
    <w:rsid w:val="00B74D5E"/>
    <w:rsid w:val="00B7523A"/>
    <w:rsid w:val="00B75D65"/>
    <w:rsid w:val="00B77215"/>
    <w:rsid w:val="00B8089A"/>
    <w:rsid w:val="00B92889"/>
    <w:rsid w:val="00B94C25"/>
    <w:rsid w:val="00B94ED9"/>
    <w:rsid w:val="00B94F78"/>
    <w:rsid w:val="00B9591E"/>
    <w:rsid w:val="00BA1543"/>
    <w:rsid w:val="00BA4725"/>
    <w:rsid w:val="00BA4FB5"/>
    <w:rsid w:val="00BA63C3"/>
    <w:rsid w:val="00BA7034"/>
    <w:rsid w:val="00BA72A1"/>
    <w:rsid w:val="00BA7CC8"/>
    <w:rsid w:val="00BB1653"/>
    <w:rsid w:val="00BB4318"/>
    <w:rsid w:val="00BB725F"/>
    <w:rsid w:val="00BB77FE"/>
    <w:rsid w:val="00BB78AC"/>
    <w:rsid w:val="00BC3685"/>
    <w:rsid w:val="00BC6C8A"/>
    <w:rsid w:val="00BD2698"/>
    <w:rsid w:val="00BD2D0E"/>
    <w:rsid w:val="00BE3006"/>
    <w:rsid w:val="00BE62EE"/>
    <w:rsid w:val="00BE7EFB"/>
    <w:rsid w:val="00BF3A01"/>
    <w:rsid w:val="00BF43D8"/>
    <w:rsid w:val="00BF53C2"/>
    <w:rsid w:val="00BF74D0"/>
    <w:rsid w:val="00C01082"/>
    <w:rsid w:val="00C01713"/>
    <w:rsid w:val="00C02605"/>
    <w:rsid w:val="00C063C6"/>
    <w:rsid w:val="00C14BC3"/>
    <w:rsid w:val="00C14FAB"/>
    <w:rsid w:val="00C17707"/>
    <w:rsid w:val="00C22205"/>
    <w:rsid w:val="00C25D66"/>
    <w:rsid w:val="00C26065"/>
    <w:rsid w:val="00C44C3A"/>
    <w:rsid w:val="00C51031"/>
    <w:rsid w:val="00C57D0B"/>
    <w:rsid w:val="00C60370"/>
    <w:rsid w:val="00C60A0C"/>
    <w:rsid w:val="00C63496"/>
    <w:rsid w:val="00C66426"/>
    <w:rsid w:val="00C70576"/>
    <w:rsid w:val="00C737B7"/>
    <w:rsid w:val="00C8538B"/>
    <w:rsid w:val="00C90B81"/>
    <w:rsid w:val="00C91107"/>
    <w:rsid w:val="00C93170"/>
    <w:rsid w:val="00C96BE8"/>
    <w:rsid w:val="00C96FE8"/>
    <w:rsid w:val="00C97B59"/>
    <w:rsid w:val="00CA3C44"/>
    <w:rsid w:val="00CA5E14"/>
    <w:rsid w:val="00CB37F3"/>
    <w:rsid w:val="00CB7158"/>
    <w:rsid w:val="00CB7EE9"/>
    <w:rsid w:val="00CC3065"/>
    <w:rsid w:val="00CC4624"/>
    <w:rsid w:val="00CC5AA4"/>
    <w:rsid w:val="00CC671F"/>
    <w:rsid w:val="00CC7D38"/>
    <w:rsid w:val="00CD47C5"/>
    <w:rsid w:val="00CD673D"/>
    <w:rsid w:val="00CE035C"/>
    <w:rsid w:val="00CE4B1F"/>
    <w:rsid w:val="00CE4D4D"/>
    <w:rsid w:val="00CE6D03"/>
    <w:rsid w:val="00CF05D0"/>
    <w:rsid w:val="00CF658A"/>
    <w:rsid w:val="00CF73C3"/>
    <w:rsid w:val="00D01608"/>
    <w:rsid w:val="00D02124"/>
    <w:rsid w:val="00D03934"/>
    <w:rsid w:val="00D101C7"/>
    <w:rsid w:val="00D13A40"/>
    <w:rsid w:val="00D2112B"/>
    <w:rsid w:val="00D24441"/>
    <w:rsid w:val="00D3025F"/>
    <w:rsid w:val="00D34E74"/>
    <w:rsid w:val="00D36189"/>
    <w:rsid w:val="00D40542"/>
    <w:rsid w:val="00D41150"/>
    <w:rsid w:val="00D42925"/>
    <w:rsid w:val="00D477F3"/>
    <w:rsid w:val="00D50931"/>
    <w:rsid w:val="00D51E08"/>
    <w:rsid w:val="00D627F4"/>
    <w:rsid w:val="00D6440B"/>
    <w:rsid w:val="00D654DF"/>
    <w:rsid w:val="00D70F87"/>
    <w:rsid w:val="00D7148D"/>
    <w:rsid w:val="00D73E2A"/>
    <w:rsid w:val="00D84BA6"/>
    <w:rsid w:val="00D855A6"/>
    <w:rsid w:val="00D90770"/>
    <w:rsid w:val="00D93666"/>
    <w:rsid w:val="00D94191"/>
    <w:rsid w:val="00D95654"/>
    <w:rsid w:val="00D96917"/>
    <w:rsid w:val="00DA2DF3"/>
    <w:rsid w:val="00DA4A95"/>
    <w:rsid w:val="00DA53FA"/>
    <w:rsid w:val="00DA57D7"/>
    <w:rsid w:val="00DB0893"/>
    <w:rsid w:val="00DB0EE2"/>
    <w:rsid w:val="00DB5342"/>
    <w:rsid w:val="00DB7131"/>
    <w:rsid w:val="00DC59FA"/>
    <w:rsid w:val="00DC77C7"/>
    <w:rsid w:val="00DD2A07"/>
    <w:rsid w:val="00DD458C"/>
    <w:rsid w:val="00DD46AD"/>
    <w:rsid w:val="00DD5774"/>
    <w:rsid w:val="00DD5C1A"/>
    <w:rsid w:val="00DE0454"/>
    <w:rsid w:val="00DE0C8E"/>
    <w:rsid w:val="00DE4E53"/>
    <w:rsid w:val="00DE7739"/>
    <w:rsid w:val="00DE7F49"/>
    <w:rsid w:val="00DF07F0"/>
    <w:rsid w:val="00DF1876"/>
    <w:rsid w:val="00DF2ADC"/>
    <w:rsid w:val="00DF643F"/>
    <w:rsid w:val="00E03A62"/>
    <w:rsid w:val="00E066A1"/>
    <w:rsid w:val="00E077B5"/>
    <w:rsid w:val="00E12B24"/>
    <w:rsid w:val="00E1390B"/>
    <w:rsid w:val="00E202E4"/>
    <w:rsid w:val="00E2106D"/>
    <w:rsid w:val="00E2495B"/>
    <w:rsid w:val="00E261F1"/>
    <w:rsid w:val="00E26C7E"/>
    <w:rsid w:val="00E33E9E"/>
    <w:rsid w:val="00E3432D"/>
    <w:rsid w:val="00E35329"/>
    <w:rsid w:val="00E41C85"/>
    <w:rsid w:val="00E53A0E"/>
    <w:rsid w:val="00E5610E"/>
    <w:rsid w:val="00E71F79"/>
    <w:rsid w:val="00E7414B"/>
    <w:rsid w:val="00E7487B"/>
    <w:rsid w:val="00E773BB"/>
    <w:rsid w:val="00E8082B"/>
    <w:rsid w:val="00E84920"/>
    <w:rsid w:val="00E85927"/>
    <w:rsid w:val="00E94AD4"/>
    <w:rsid w:val="00E95308"/>
    <w:rsid w:val="00E95934"/>
    <w:rsid w:val="00EA22BF"/>
    <w:rsid w:val="00EA2930"/>
    <w:rsid w:val="00EA34F7"/>
    <w:rsid w:val="00EA477A"/>
    <w:rsid w:val="00EC16AB"/>
    <w:rsid w:val="00EC1E95"/>
    <w:rsid w:val="00EC268A"/>
    <w:rsid w:val="00EE392D"/>
    <w:rsid w:val="00EE5F22"/>
    <w:rsid w:val="00EE7438"/>
    <w:rsid w:val="00EF1125"/>
    <w:rsid w:val="00EF2976"/>
    <w:rsid w:val="00EF2D84"/>
    <w:rsid w:val="00EF3B49"/>
    <w:rsid w:val="00EF7EE9"/>
    <w:rsid w:val="00F06F3C"/>
    <w:rsid w:val="00F13ADD"/>
    <w:rsid w:val="00F1582F"/>
    <w:rsid w:val="00F16D01"/>
    <w:rsid w:val="00F17C80"/>
    <w:rsid w:val="00F21292"/>
    <w:rsid w:val="00F21C9B"/>
    <w:rsid w:val="00F22DA1"/>
    <w:rsid w:val="00F25D73"/>
    <w:rsid w:val="00F31AFB"/>
    <w:rsid w:val="00F340A3"/>
    <w:rsid w:val="00F37BB6"/>
    <w:rsid w:val="00F404DD"/>
    <w:rsid w:val="00F41815"/>
    <w:rsid w:val="00F42740"/>
    <w:rsid w:val="00F432E3"/>
    <w:rsid w:val="00F53EA4"/>
    <w:rsid w:val="00F62C98"/>
    <w:rsid w:val="00F63EEA"/>
    <w:rsid w:val="00F6436F"/>
    <w:rsid w:val="00F66DF8"/>
    <w:rsid w:val="00F701FF"/>
    <w:rsid w:val="00F70211"/>
    <w:rsid w:val="00F706C4"/>
    <w:rsid w:val="00F72971"/>
    <w:rsid w:val="00F731AF"/>
    <w:rsid w:val="00F74FED"/>
    <w:rsid w:val="00F838E1"/>
    <w:rsid w:val="00F8519E"/>
    <w:rsid w:val="00F92C4A"/>
    <w:rsid w:val="00FA103D"/>
    <w:rsid w:val="00FA4936"/>
    <w:rsid w:val="00FA4CD7"/>
    <w:rsid w:val="00FB2CEB"/>
    <w:rsid w:val="00FB64C5"/>
    <w:rsid w:val="00FC48AB"/>
    <w:rsid w:val="00FD1302"/>
    <w:rsid w:val="00FD4BC8"/>
    <w:rsid w:val="00FE0D6D"/>
    <w:rsid w:val="00FE3802"/>
    <w:rsid w:val="00FE38DC"/>
    <w:rsid w:val="00FE60B7"/>
    <w:rsid w:val="00FF12BB"/>
    <w:rsid w:val="00FF3625"/>
    <w:rsid w:val="00FF53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E4"/>
    <w:rPr>
      <w:rFonts w:ascii="Times New Roman" w:eastAsia="Times New Roman" w:hAnsi="Times New Roman"/>
      <w:sz w:val="28"/>
      <w:szCs w:val="28"/>
    </w:rPr>
  </w:style>
  <w:style w:type="paragraph" w:styleId="1">
    <w:name w:val="heading 1"/>
    <w:basedOn w:val="a"/>
    <w:next w:val="a"/>
    <w:link w:val="10"/>
    <w:uiPriority w:val="99"/>
    <w:qFormat/>
    <w:rsid w:val="00E202E4"/>
    <w:pPr>
      <w:keepNext/>
      <w:jc w:val="center"/>
      <w:outlineLvl w:val="0"/>
    </w:pPr>
    <w:rPr>
      <w:b/>
      <w:bCs/>
      <w:caps/>
      <w:sz w:val="32"/>
      <w:szCs w:val="32"/>
    </w:rPr>
  </w:style>
  <w:style w:type="paragraph" w:styleId="2">
    <w:name w:val="heading 2"/>
    <w:basedOn w:val="a"/>
    <w:next w:val="a"/>
    <w:link w:val="20"/>
    <w:uiPriority w:val="99"/>
    <w:qFormat/>
    <w:rsid w:val="00E202E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02E4"/>
    <w:rPr>
      <w:rFonts w:ascii="Times New Roman" w:hAnsi="Times New Roman" w:cs="Times New Roman"/>
      <w:b/>
      <w:bCs/>
      <w:caps/>
      <w:sz w:val="24"/>
      <w:szCs w:val="24"/>
      <w:lang w:eastAsia="ru-RU"/>
    </w:rPr>
  </w:style>
  <w:style w:type="character" w:customStyle="1" w:styleId="20">
    <w:name w:val="Заголовок 2 Знак"/>
    <w:basedOn w:val="a0"/>
    <w:link w:val="2"/>
    <w:uiPriority w:val="99"/>
    <w:locked/>
    <w:rsid w:val="00E202E4"/>
    <w:rPr>
      <w:rFonts w:ascii="Times New Roman" w:hAnsi="Times New Roman" w:cs="Times New Roman"/>
      <w:b/>
      <w:bCs/>
      <w:sz w:val="24"/>
      <w:szCs w:val="24"/>
      <w:lang w:eastAsia="ru-RU"/>
    </w:rPr>
  </w:style>
  <w:style w:type="paragraph" w:styleId="a3">
    <w:name w:val="header"/>
    <w:basedOn w:val="a"/>
    <w:link w:val="a4"/>
    <w:uiPriority w:val="99"/>
    <w:rsid w:val="00E202E4"/>
    <w:pPr>
      <w:tabs>
        <w:tab w:val="center" w:pos="4677"/>
        <w:tab w:val="right" w:pos="9355"/>
      </w:tabs>
    </w:pPr>
  </w:style>
  <w:style w:type="character" w:customStyle="1" w:styleId="a4">
    <w:name w:val="Верхний колонтитул Знак"/>
    <w:basedOn w:val="a0"/>
    <w:link w:val="a3"/>
    <w:uiPriority w:val="99"/>
    <w:locked/>
    <w:rsid w:val="00E202E4"/>
    <w:rPr>
      <w:rFonts w:ascii="Times New Roman" w:hAnsi="Times New Roman" w:cs="Times New Roman"/>
      <w:sz w:val="24"/>
      <w:szCs w:val="24"/>
      <w:lang w:eastAsia="ru-RU"/>
    </w:rPr>
  </w:style>
  <w:style w:type="paragraph" w:styleId="a5">
    <w:name w:val="Balloon Text"/>
    <w:basedOn w:val="a"/>
    <w:link w:val="a6"/>
    <w:uiPriority w:val="99"/>
    <w:semiHidden/>
    <w:rsid w:val="00E202E4"/>
    <w:rPr>
      <w:rFonts w:ascii="Tahoma" w:hAnsi="Tahoma" w:cs="Tahoma"/>
      <w:sz w:val="16"/>
      <w:szCs w:val="16"/>
    </w:rPr>
  </w:style>
  <w:style w:type="character" w:customStyle="1" w:styleId="a6">
    <w:name w:val="Текст выноски Знак"/>
    <w:basedOn w:val="a0"/>
    <w:link w:val="a5"/>
    <w:uiPriority w:val="99"/>
    <w:semiHidden/>
    <w:locked/>
    <w:rsid w:val="00E202E4"/>
    <w:rPr>
      <w:rFonts w:ascii="Tahoma" w:hAnsi="Tahoma" w:cs="Tahoma"/>
      <w:sz w:val="16"/>
      <w:szCs w:val="16"/>
      <w:lang w:eastAsia="ru-RU"/>
    </w:rPr>
  </w:style>
  <w:style w:type="paragraph" w:styleId="a7">
    <w:name w:val="List Paragraph"/>
    <w:basedOn w:val="a"/>
    <w:uiPriority w:val="99"/>
    <w:qFormat/>
    <w:rsid w:val="00E202E4"/>
    <w:pPr>
      <w:ind w:left="720"/>
    </w:pPr>
  </w:style>
  <w:style w:type="paragraph" w:customStyle="1" w:styleId="11">
    <w:name w:val="Обычный1"/>
    <w:uiPriority w:val="99"/>
    <w:rsid w:val="005423DC"/>
    <w:rPr>
      <w:rFonts w:ascii="Times New Roman" w:eastAsia="Times New Roman" w:hAnsi="Times New Roman"/>
      <w:color w:val="000000"/>
      <w:sz w:val="24"/>
      <w:szCs w:val="24"/>
    </w:rPr>
  </w:style>
  <w:style w:type="paragraph" w:styleId="a8">
    <w:name w:val="Title"/>
    <w:basedOn w:val="a"/>
    <w:next w:val="a"/>
    <w:link w:val="a9"/>
    <w:uiPriority w:val="99"/>
    <w:qFormat/>
    <w:rsid w:val="005423DC"/>
    <w:pPr>
      <w:spacing w:before="240" w:after="60" w:line="360" w:lineRule="atLeast"/>
      <w:jc w:val="center"/>
      <w:outlineLvl w:val="0"/>
    </w:pPr>
    <w:rPr>
      <w:rFonts w:ascii="Cambria" w:hAnsi="Cambria" w:cs="Cambria"/>
      <w:b/>
      <w:bCs/>
      <w:kern w:val="28"/>
      <w:sz w:val="32"/>
      <w:szCs w:val="32"/>
    </w:rPr>
  </w:style>
  <w:style w:type="character" w:customStyle="1" w:styleId="a9">
    <w:name w:val="Название Знак"/>
    <w:basedOn w:val="a0"/>
    <w:link w:val="a8"/>
    <w:uiPriority w:val="99"/>
    <w:locked/>
    <w:rsid w:val="005423DC"/>
    <w:rPr>
      <w:rFonts w:ascii="Cambria" w:hAnsi="Cambria" w:cs="Cambria"/>
      <w:b/>
      <w:bCs/>
      <w:kern w:val="28"/>
      <w:sz w:val="32"/>
      <w:szCs w:val="32"/>
      <w:lang w:eastAsia="ru-RU"/>
    </w:rPr>
  </w:style>
  <w:style w:type="character" w:customStyle="1" w:styleId="Bodytext">
    <w:name w:val="Body text_"/>
    <w:basedOn w:val="a0"/>
    <w:link w:val="Bodytext1"/>
    <w:uiPriority w:val="99"/>
    <w:locked/>
    <w:rsid w:val="005423DC"/>
    <w:rPr>
      <w:sz w:val="23"/>
      <w:szCs w:val="23"/>
      <w:shd w:val="clear" w:color="auto" w:fill="FFFFFF"/>
    </w:rPr>
  </w:style>
  <w:style w:type="paragraph" w:customStyle="1" w:styleId="Bodytext1">
    <w:name w:val="Body text1"/>
    <w:basedOn w:val="a"/>
    <w:link w:val="Bodytext"/>
    <w:uiPriority w:val="99"/>
    <w:rsid w:val="005423DC"/>
    <w:pPr>
      <w:shd w:val="clear" w:color="auto" w:fill="FFFFFF"/>
      <w:spacing w:after="1680" w:line="288" w:lineRule="exact"/>
      <w:ind w:hanging="220"/>
      <w:jc w:val="right"/>
    </w:pPr>
    <w:rPr>
      <w:rFonts w:ascii="Calibri" w:eastAsia="Calibri" w:hAnsi="Calibri" w:cs="Calibri"/>
      <w:sz w:val="23"/>
      <w:szCs w:val="23"/>
      <w:lang w:eastAsia="en-US"/>
    </w:rPr>
  </w:style>
  <w:style w:type="character" w:customStyle="1" w:styleId="Bodytext25">
    <w:name w:val="Body text25"/>
    <w:basedOn w:val="Bodytext"/>
    <w:uiPriority w:val="99"/>
    <w:rsid w:val="005423DC"/>
    <w:rPr>
      <w:rFonts w:ascii="Times New Roman" w:hAnsi="Times New Roman" w:cs="Times New Roman"/>
    </w:rPr>
  </w:style>
  <w:style w:type="character" w:styleId="aa">
    <w:name w:val="Hyperlink"/>
    <w:basedOn w:val="a0"/>
    <w:uiPriority w:val="99"/>
    <w:rsid w:val="005423DC"/>
    <w:rPr>
      <w:color w:val="0000FF"/>
      <w:u w:val="single"/>
    </w:rPr>
  </w:style>
  <w:style w:type="paragraph" w:styleId="ab">
    <w:name w:val="footer"/>
    <w:basedOn w:val="a"/>
    <w:link w:val="ac"/>
    <w:uiPriority w:val="99"/>
    <w:semiHidden/>
    <w:rsid w:val="005423DC"/>
    <w:pPr>
      <w:tabs>
        <w:tab w:val="center" w:pos="4677"/>
        <w:tab w:val="right" w:pos="9355"/>
      </w:tabs>
      <w:ind w:firstLine="709"/>
    </w:pPr>
    <w:rPr>
      <w:rFonts w:eastAsia="Calibri"/>
      <w:lang w:eastAsia="en-US"/>
    </w:rPr>
  </w:style>
  <w:style w:type="character" w:customStyle="1" w:styleId="ac">
    <w:name w:val="Нижний колонтитул Знак"/>
    <w:basedOn w:val="a0"/>
    <w:link w:val="ab"/>
    <w:uiPriority w:val="99"/>
    <w:semiHidden/>
    <w:locked/>
    <w:rsid w:val="005423DC"/>
    <w:rPr>
      <w:rFonts w:ascii="Times New Roman" w:hAnsi="Times New Roman" w:cs="Times New Roman"/>
      <w:sz w:val="28"/>
      <w:szCs w:val="28"/>
    </w:rPr>
  </w:style>
  <w:style w:type="paragraph" w:customStyle="1" w:styleId="Style27">
    <w:name w:val="Style27"/>
    <w:basedOn w:val="a"/>
    <w:uiPriority w:val="99"/>
    <w:rsid w:val="005423DC"/>
    <w:pPr>
      <w:widowControl w:val="0"/>
      <w:autoSpaceDE w:val="0"/>
      <w:autoSpaceDN w:val="0"/>
      <w:adjustRightInd w:val="0"/>
      <w:spacing w:line="269" w:lineRule="exact"/>
      <w:jc w:val="center"/>
    </w:pPr>
    <w:rPr>
      <w:sz w:val="24"/>
      <w:szCs w:val="24"/>
    </w:rPr>
  </w:style>
  <w:style w:type="character" w:customStyle="1" w:styleId="FontStyle35">
    <w:name w:val="Font Style35"/>
    <w:uiPriority w:val="99"/>
    <w:rsid w:val="005423DC"/>
    <w:rPr>
      <w:rFonts w:ascii="Times New Roman" w:hAnsi="Times New Roman" w:cs="Times New Roman"/>
      <w:sz w:val="24"/>
      <w:szCs w:val="24"/>
    </w:rPr>
  </w:style>
  <w:style w:type="paragraph" w:styleId="ad">
    <w:name w:val="Body Text Indent"/>
    <w:basedOn w:val="a"/>
    <w:link w:val="ae"/>
    <w:uiPriority w:val="99"/>
    <w:rsid w:val="005423DC"/>
    <w:pPr>
      <w:ind w:firstLine="708"/>
      <w:jc w:val="both"/>
    </w:pPr>
    <w:rPr>
      <w:rFonts w:eastAsia="Calibri"/>
    </w:rPr>
  </w:style>
  <w:style w:type="character" w:customStyle="1" w:styleId="ae">
    <w:name w:val="Основной текст с отступом Знак"/>
    <w:basedOn w:val="a0"/>
    <w:link w:val="ad"/>
    <w:uiPriority w:val="99"/>
    <w:locked/>
    <w:rsid w:val="005423DC"/>
    <w:rPr>
      <w:rFonts w:ascii="Times New Roman" w:hAnsi="Times New Roman" w:cs="Times New Roman"/>
      <w:sz w:val="28"/>
      <w:szCs w:val="28"/>
      <w:lang w:eastAsia="ru-RU"/>
    </w:rPr>
  </w:style>
  <w:style w:type="character" w:customStyle="1" w:styleId="FontStyle41">
    <w:name w:val="Font Style41"/>
    <w:basedOn w:val="a0"/>
    <w:uiPriority w:val="99"/>
    <w:rsid w:val="005423DC"/>
    <w:rPr>
      <w:rFonts w:ascii="Times New Roman" w:hAnsi="Times New Roman" w:cs="Times New Roman"/>
      <w:sz w:val="22"/>
      <w:szCs w:val="22"/>
    </w:rPr>
  </w:style>
  <w:style w:type="paragraph" w:customStyle="1" w:styleId="Style9">
    <w:name w:val="Style9"/>
    <w:basedOn w:val="a"/>
    <w:uiPriority w:val="99"/>
    <w:rsid w:val="005423DC"/>
    <w:pPr>
      <w:widowControl w:val="0"/>
      <w:autoSpaceDE w:val="0"/>
      <w:autoSpaceDN w:val="0"/>
      <w:adjustRightInd w:val="0"/>
      <w:spacing w:line="277" w:lineRule="exact"/>
      <w:ind w:firstLine="706"/>
      <w:jc w:val="both"/>
    </w:pPr>
    <w:rPr>
      <w:rFonts w:eastAsia="Calibri"/>
      <w:sz w:val="24"/>
      <w:szCs w:val="24"/>
    </w:rPr>
  </w:style>
  <w:style w:type="paragraph" w:customStyle="1" w:styleId="af">
    <w:name w:val="Знак Знак Знак Знак"/>
    <w:basedOn w:val="a"/>
    <w:uiPriority w:val="99"/>
    <w:rsid w:val="005423DC"/>
    <w:pPr>
      <w:spacing w:after="160" w:line="240" w:lineRule="exact"/>
    </w:pPr>
    <w:rPr>
      <w:noProof/>
      <w:sz w:val="20"/>
      <w:szCs w:val="20"/>
    </w:rPr>
  </w:style>
  <w:style w:type="paragraph" w:styleId="af0">
    <w:name w:val="Body Text"/>
    <w:basedOn w:val="a"/>
    <w:link w:val="af1"/>
    <w:uiPriority w:val="99"/>
    <w:semiHidden/>
    <w:rsid w:val="005423DC"/>
    <w:pPr>
      <w:spacing w:after="120" w:line="360" w:lineRule="auto"/>
      <w:ind w:firstLine="709"/>
    </w:pPr>
    <w:rPr>
      <w:rFonts w:eastAsia="Calibri"/>
      <w:lang w:eastAsia="en-US"/>
    </w:rPr>
  </w:style>
  <w:style w:type="character" w:customStyle="1" w:styleId="af1">
    <w:name w:val="Основной текст Знак"/>
    <w:basedOn w:val="a0"/>
    <w:link w:val="af0"/>
    <w:uiPriority w:val="99"/>
    <w:semiHidden/>
    <w:locked/>
    <w:rsid w:val="005423DC"/>
    <w:rPr>
      <w:rFonts w:ascii="Times New Roman" w:hAnsi="Times New Roman" w:cs="Times New Roman"/>
      <w:sz w:val="28"/>
      <w:szCs w:val="28"/>
    </w:rPr>
  </w:style>
  <w:style w:type="paragraph" w:customStyle="1" w:styleId="12">
    <w:name w:val="Без интервала1"/>
    <w:link w:val="NoSpacingChar"/>
    <w:uiPriority w:val="99"/>
    <w:rsid w:val="005423DC"/>
    <w:pPr>
      <w:spacing w:after="200" w:line="276" w:lineRule="auto"/>
    </w:pPr>
    <w:rPr>
      <w:rFonts w:ascii="Times New Roman" w:hAnsi="Times New Roman"/>
      <w:sz w:val="24"/>
      <w:szCs w:val="24"/>
    </w:rPr>
  </w:style>
  <w:style w:type="character" w:customStyle="1" w:styleId="NoSpacingChar">
    <w:name w:val="No Spacing Char"/>
    <w:link w:val="12"/>
    <w:uiPriority w:val="99"/>
    <w:locked/>
    <w:rsid w:val="005423DC"/>
    <w:rPr>
      <w:rFonts w:ascii="Times New Roman" w:hAnsi="Times New Roman"/>
      <w:sz w:val="24"/>
      <w:szCs w:val="24"/>
      <w:lang w:eastAsia="ru-RU" w:bidi="ar-SA"/>
    </w:rPr>
  </w:style>
  <w:style w:type="character" w:customStyle="1" w:styleId="tx1">
    <w:name w:val="tx1"/>
    <w:basedOn w:val="a0"/>
    <w:uiPriority w:val="99"/>
    <w:rsid w:val="005423DC"/>
    <w:rPr>
      <w:rFonts w:ascii="Times New Roman" w:hAnsi="Times New Roman" w:cs="Times New Roman"/>
      <w:b/>
      <w:bCs/>
    </w:rPr>
  </w:style>
  <w:style w:type="paragraph" w:customStyle="1" w:styleId="af2">
    <w:name w:val="Знак"/>
    <w:basedOn w:val="a"/>
    <w:uiPriority w:val="99"/>
    <w:rsid w:val="005423DC"/>
    <w:pPr>
      <w:spacing w:after="160" w:line="240" w:lineRule="exact"/>
    </w:pPr>
    <w:rPr>
      <w:noProof/>
      <w:sz w:val="20"/>
      <w:szCs w:val="20"/>
    </w:rPr>
  </w:style>
  <w:style w:type="paragraph" w:styleId="af3">
    <w:name w:val="Normal (Web)"/>
    <w:basedOn w:val="a"/>
    <w:uiPriority w:val="99"/>
    <w:rsid w:val="005423DC"/>
    <w:pPr>
      <w:spacing w:before="100" w:beforeAutospacing="1" w:after="100" w:afterAutospacing="1"/>
    </w:pPr>
    <w:rPr>
      <w:sz w:val="24"/>
      <w:szCs w:val="24"/>
    </w:rPr>
  </w:style>
  <w:style w:type="paragraph" w:customStyle="1" w:styleId="31">
    <w:name w:val="Основной текст с отступом 31"/>
    <w:basedOn w:val="a"/>
    <w:uiPriority w:val="99"/>
    <w:rsid w:val="005423DC"/>
    <w:pPr>
      <w:suppressAutoHyphens/>
      <w:spacing w:after="120"/>
      <w:ind w:left="283"/>
    </w:pPr>
    <w:rPr>
      <w:sz w:val="16"/>
      <w:szCs w:val="16"/>
      <w:lang w:eastAsia="ar-SA"/>
    </w:rPr>
  </w:style>
  <w:style w:type="paragraph" w:customStyle="1" w:styleId="13">
    <w:name w:val="Знак Знак Знак Знак Знак Знак1 Знак"/>
    <w:basedOn w:val="a"/>
    <w:uiPriority w:val="99"/>
    <w:rsid w:val="005423DC"/>
    <w:pPr>
      <w:spacing w:after="160" w:line="240" w:lineRule="exact"/>
    </w:pPr>
    <w:rPr>
      <w:noProof/>
      <w:sz w:val="20"/>
      <w:szCs w:val="20"/>
    </w:rPr>
  </w:style>
  <w:style w:type="paragraph" w:customStyle="1" w:styleId="ConsPlusNormal">
    <w:name w:val="ConsPlusNormal"/>
    <w:uiPriority w:val="99"/>
    <w:rsid w:val="005423DC"/>
    <w:pPr>
      <w:widowControl w:val="0"/>
      <w:autoSpaceDE w:val="0"/>
      <w:autoSpaceDN w:val="0"/>
      <w:adjustRightInd w:val="0"/>
      <w:ind w:firstLine="720"/>
    </w:pPr>
    <w:rPr>
      <w:rFonts w:ascii="Arial" w:eastAsia="Times New Roman" w:hAnsi="Arial" w:cs="Arial"/>
    </w:rPr>
  </w:style>
  <w:style w:type="paragraph" w:customStyle="1" w:styleId="af4">
    <w:name w:val="Базовый"/>
    <w:uiPriority w:val="99"/>
    <w:rsid w:val="005423DC"/>
    <w:pPr>
      <w:tabs>
        <w:tab w:val="left" w:pos="709"/>
      </w:tabs>
      <w:suppressAutoHyphens/>
      <w:spacing w:line="360" w:lineRule="atLeast"/>
      <w:ind w:firstLine="709"/>
    </w:pPr>
    <w:rPr>
      <w:rFonts w:ascii="Times New Roman" w:hAnsi="Times New Roman"/>
      <w:sz w:val="28"/>
      <w:szCs w:val="28"/>
      <w:lang w:eastAsia="en-US"/>
    </w:rPr>
  </w:style>
  <w:style w:type="character" w:customStyle="1" w:styleId="FontStyle12">
    <w:name w:val="Font Style12"/>
    <w:basedOn w:val="a0"/>
    <w:uiPriority w:val="99"/>
    <w:rsid w:val="005423DC"/>
    <w:rPr>
      <w:rFonts w:ascii="Times New Roman" w:hAnsi="Times New Roman" w:cs="Times New Roman"/>
      <w:sz w:val="20"/>
      <w:szCs w:val="20"/>
    </w:rPr>
  </w:style>
  <w:style w:type="paragraph" w:customStyle="1" w:styleId="Style1">
    <w:name w:val="Style1"/>
    <w:basedOn w:val="a"/>
    <w:uiPriority w:val="99"/>
    <w:rsid w:val="005423DC"/>
    <w:pPr>
      <w:widowControl w:val="0"/>
      <w:autoSpaceDE w:val="0"/>
      <w:autoSpaceDN w:val="0"/>
      <w:adjustRightInd w:val="0"/>
    </w:pPr>
    <w:rPr>
      <w:sz w:val="24"/>
      <w:szCs w:val="24"/>
    </w:rPr>
  </w:style>
  <w:style w:type="paragraph" w:customStyle="1" w:styleId="style13314721150000000560msonormal">
    <w:name w:val="style_13314721150000000560msonormal"/>
    <w:basedOn w:val="a"/>
    <w:uiPriority w:val="99"/>
    <w:rsid w:val="005423DC"/>
    <w:pPr>
      <w:spacing w:before="100" w:beforeAutospacing="1" w:after="100" w:afterAutospacing="1"/>
    </w:pPr>
    <w:rPr>
      <w:rFonts w:ascii="Calibri" w:hAnsi="Calibri" w:cs="Calibri"/>
      <w:sz w:val="24"/>
      <w:szCs w:val="24"/>
    </w:rPr>
  </w:style>
  <w:style w:type="table" w:styleId="af5">
    <w:name w:val="Table Grid"/>
    <w:basedOn w:val="a1"/>
    <w:uiPriority w:val="99"/>
    <w:rsid w:val="005423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обычный_ Знак Знак Знак"/>
    <w:basedOn w:val="a"/>
    <w:uiPriority w:val="99"/>
    <w:rsid w:val="005423DC"/>
    <w:pPr>
      <w:spacing w:after="160" w:line="240" w:lineRule="exact"/>
    </w:pPr>
    <w:rPr>
      <w:rFonts w:eastAsia="Calibri"/>
      <w:lang w:eastAsia="en-US"/>
    </w:rPr>
  </w:style>
  <w:style w:type="paragraph" w:styleId="af7">
    <w:name w:val="Plain Text"/>
    <w:basedOn w:val="a"/>
    <w:link w:val="af8"/>
    <w:uiPriority w:val="99"/>
    <w:semiHidden/>
    <w:rsid w:val="005423DC"/>
    <w:rPr>
      <w:rFonts w:ascii="Courier New" w:hAnsi="Courier New" w:cs="Courier New"/>
      <w:sz w:val="20"/>
      <w:szCs w:val="20"/>
    </w:rPr>
  </w:style>
  <w:style w:type="character" w:customStyle="1" w:styleId="af8">
    <w:name w:val="Текст Знак"/>
    <w:basedOn w:val="a0"/>
    <w:link w:val="af7"/>
    <w:uiPriority w:val="99"/>
    <w:semiHidden/>
    <w:locked/>
    <w:rsid w:val="005423DC"/>
    <w:rPr>
      <w:rFonts w:ascii="Courier New" w:hAnsi="Courier New" w:cs="Courier New"/>
      <w:sz w:val="20"/>
      <w:szCs w:val="20"/>
      <w:lang w:eastAsia="ru-RU"/>
    </w:rPr>
  </w:style>
  <w:style w:type="character" w:styleId="af9">
    <w:name w:val="page number"/>
    <w:basedOn w:val="a0"/>
    <w:uiPriority w:val="99"/>
    <w:rsid w:val="005423DC"/>
  </w:style>
  <w:style w:type="character" w:styleId="afa">
    <w:name w:val="line number"/>
    <w:basedOn w:val="a0"/>
    <w:uiPriority w:val="99"/>
    <w:semiHidden/>
    <w:rsid w:val="005423DC"/>
  </w:style>
  <w:style w:type="paragraph" w:customStyle="1" w:styleId="NoSpacing1">
    <w:name w:val="No Spacing1"/>
    <w:uiPriority w:val="99"/>
    <w:rsid w:val="005E2C7D"/>
    <w:rPr>
      <w:rFonts w:cs="Calibri"/>
      <w:sz w:val="22"/>
      <w:szCs w:val="22"/>
      <w:lang w:eastAsia="en-US"/>
    </w:rPr>
  </w:style>
  <w:style w:type="paragraph" w:customStyle="1" w:styleId="ConsPlusNonformat">
    <w:name w:val="ConsPlusNonformat"/>
    <w:uiPriority w:val="99"/>
    <w:rsid w:val="00CC671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C671F"/>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EB56B7EB51568E21F684234015A68D86E2A6FFEA576BCFED51AEFA40FE1721E8A7214BAF1DED8CDB70351M8GBI" TargetMode="External"/><Relationship Id="rId13" Type="http://schemas.openxmlformats.org/officeDocument/2006/relationships/hyperlink" Target="consultantplus://offline/ref=A40EB56B7EB51568E21F684234015A68D86E2A6FF6A375B5FFD847E5AC56ED70M1G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0EB56B7EB51568E21F764F226D0562DE617C67FCA07FEAA1871CB8FB5FE7275ECA7441F9B5D3DCMCGCI" TargetMode="External"/><Relationship Id="rId12" Type="http://schemas.openxmlformats.org/officeDocument/2006/relationships/hyperlink" Target="consultantplus://offline/ref=A40EB56B7EB51568E21F684234015A68D86E2A6FFEA576BCFED51AEFA40FE1721E8A7214BAF1DED8CDB70351M8G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40EB56B7EB51568E21F764F226D0562DE617C67FCA07FEAA1871CB8FB5FE7275ECA7441F9B5D3DFMCGBI" TargetMode="External"/><Relationship Id="rId1" Type="http://schemas.openxmlformats.org/officeDocument/2006/relationships/numbering" Target="numbering.xml"/><Relationship Id="rId6" Type="http://schemas.openxmlformats.org/officeDocument/2006/relationships/hyperlink" Target="consultantplus://offline/ref=A40EB56B7EB51568E21F684234015A68D86E2A6FFEA576BCFED51AEFA40FE1721E8A7214BAF1DED8CDB70351M8GBI" TargetMode="External"/><Relationship Id="rId11" Type="http://schemas.openxmlformats.org/officeDocument/2006/relationships/hyperlink" Target="consultantplus://offline/ref=A40EB56B7EB51568E21F764F226D0562DE617D65FBA37FEAA1871CB8FBM5GFI" TargetMode="External"/><Relationship Id="rId5" Type="http://schemas.openxmlformats.org/officeDocument/2006/relationships/hyperlink" Target="consultantplus://offline/ref=A40EB56B7EB51568E21F764F226D0562DE617C67FCA07FEAA1871CB8FB5FE7275ECA7441F9B5D3DCMCGCI" TargetMode="External"/><Relationship Id="rId15" Type="http://schemas.openxmlformats.org/officeDocument/2006/relationships/hyperlink" Target="consultantplus://offline/ref=A40EB56B7EB51568E21F764F226D0562DE617C67FCA07FEAA1871CB8FB5FE7275ECA7441F9B5D3DCMCGCI" TargetMode="External"/><Relationship Id="rId10" Type="http://schemas.openxmlformats.org/officeDocument/2006/relationships/hyperlink" Target="consultantplus://offline/ref=A40EB56B7EB51568E21F764F226D0562DE617C67FCA07FEAA1871CB8FB5FE7275ECA7441F9B5D3DCMCGCI" TargetMode="External"/><Relationship Id="rId4" Type="http://schemas.openxmlformats.org/officeDocument/2006/relationships/webSettings" Target="webSettings.xml"/><Relationship Id="rId9" Type="http://schemas.openxmlformats.org/officeDocument/2006/relationships/hyperlink" Target="consultantplus://offline/ref=A40EB56B7EB51568E21F764F226D0562DD6D7367F4F228E8F0D212MBGDI" TargetMode="External"/><Relationship Id="rId14" Type="http://schemas.openxmlformats.org/officeDocument/2006/relationships/hyperlink" Target="consultantplus://offline/ref=A40EB56B7EB51568E21F764F226D0562DE617C67FCA07FEAA1871CB8FB5FE7275ECA7441F9B5D3DFMCG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8195</Words>
  <Characters>46718</Characters>
  <Application>Microsoft Office Word</Application>
  <DocSecurity>0</DocSecurity>
  <Lines>389</Lines>
  <Paragraphs>109</Paragraphs>
  <ScaleCrop>false</ScaleCrop>
  <Company>ЦРБ</Company>
  <LinksUpToDate>false</LinksUpToDate>
  <CharactersWithSpaces>54804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Terzieva</dc:creator>
  <cp:keywords/>
  <dc:description/>
  <cp:lastModifiedBy>Administrator</cp:lastModifiedBy>
  <cp:revision>7</cp:revision>
  <cp:lastPrinted>2014-04-21T06:27:00Z</cp:lastPrinted>
  <dcterms:created xsi:type="dcterms:W3CDTF">2018-05-17T11:53:00Z</dcterms:created>
  <dcterms:modified xsi:type="dcterms:W3CDTF">2019-03-29T06:47:00Z</dcterms:modified>
</cp:coreProperties>
</file>